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clara"/>
        <w:tblW w:w="10314" w:type="dxa"/>
        <w:tbl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insideH w:val="single" w:sz="8" w:space="0" w:color="4F6228" w:themeColor="accent3" w:themeShade="80"/>
          <w:insideV w:val="single" w:sz="8" w:space="0" w:color="4F6228" w:themeColor="accent3" w:themeShade="80"/>
        </w:tblBorders>
        <w:tblLook w:val="04A0" w:firstRow="1" w:lastRow="0" w:firstColumn="1" w:lastColumn="0" w:noHBand="0" w:noVBand="1"/>
      </w:tblPr>
      <w:tblGrid>
        <w:gridCol w:w="2376"/>
        <w:gridCol w:w="7938"/>
      </w:tblGrid>
      <w:tr w:rsidR="004234F9" w:rsidRPr="00800D81" w14:paraId="1536737E" w14:textId="77777777" w:rsidTr="00937144">
        <w:trPr>
          <w:trHeight w:val="340"/>
        </w:trPr>
        <w:tc>
          <w:tcPr>
            <w:tcW w:w="2376" w:type="dxa"/>
            <w:shd w:val="clear" w:color="auto" w:fill="D6E3BC" w:themeFill="accent3" w:themeFillTint="66"/>
          </w:tcPr>
          <w:p w14:paraId="016D732E" w14:textId="7A39AF96" w:rsidR="004234F9" w:rsidRPr="00F676B2" w:rsidRDefault="003156D4" w:rsidP="00CC40DC">
            <w:pPr>
              <w:jc w:val="left"/>
              <w:rPr>
                <w:sz w:val="20"/>
                <w:szCs w:val="20"/>
                <w:lang w:val="en-US"/>
              </w:rPr>
            </w:pPr>
            <w:commentRangeStart w:id="0"/>
            <w:r w:rsidRPr="00F676B2">
              <w:rPr>
                <w:sz w:val="20"/>
                <w:szCs w:val="20"/>
                <w:lang w:val="en-US"/>
              </w:rPr>
              <w:t>Related WP</w:t>
            </w:r>
            <w:commentRangeEnd w:id="0"/>
            <w:r w:rsidR="00AF4BC6" w:rsidRPr="00F676B2">
              <w:rPr>
                <w:rStyle w:val="Refdecomentario"/>
                <w:sz w:val="20"/>
                <w:szCs w:val="20"/>
              </w:rPr>
              <w:commentReference w:id="0"/>
            </w:r>
          </w:p>
        </w:tc>
        <w:tc>
          <w:tcPr>
            <w:tcW w:w="7938" w:type="dxa"/>
          </w:tcPr>
          <w:p w14:paraId="5EE869FA" w14:textId="262A7DF2" w:rsidR="004234F9" w:rsidRPr="00F676B2" w:rsidRDefault="004234F9" w:rsidP="004234F9">
            <w:pPr>
              <w:jc w:val="left"/>
              <w:rPr>
                <w:sz w:val="20"/>
                <w:szCs w:val="20"/>
                <w:lang w:val="en-US"/>
              </w:rPr>
            </w:pPr>
          </w:p>
        </w:tc>
      </w:tr>
      <w:tr w:rsidR="004234F9" w:rsidRPr="00B81C50" w14:paraId="3AE4C34B" w14:textId="77777777" w:rsidTr="00937144">
        <w:trPr>
          <w:trHeight w:val="340"/>
        </w:trPr>
        <w:tc>
          <w:tcPr>
            <w:tcW w:w="2376" w:type="dxa"/>
            <w:shd w:val="clear" w:color="auto" w:fill="D6E3BC" w:themeFill="accent3" w:themeFillTint="66"/>
          </w:tcPr>
          <w:p w14:paraId="64F95547" w14:textId="59455BC1" w:rsidR="004234F9" w:rsidRPr="00F676B2" w:rsidRDefault="003156D4" w:rsidP="00CC40DC">
            <w:pPr>
              <w:jc w:val="left"/>
              <w:rPr>
                <w:sz w:val="20"/>
                <w:szCs w:val="20"/>
                <w:lang w:val="en-US"/>
              </w:rPr>
            </w:pPr>
            <w:r w:rsidRPr="00F676B2">
              <w:rPr>
                <w:sz w:val="20"/>
                <w:szCs w:val="20"/>
                <w:lang w:val="en-US"/>
              </w:rPr>
              <w:t>Name of Secondee</w:t>
            </w:r>
          </w:p>
        </w:tc>
        <w:tc>
          <w:tcPr>
            <w:tcW w:w="7938" w:type="dxa"/>
          </w:tcPr>
          <w:p w14:paraId="4C4980F3" w14:textId="472E7A3D" w:rsidR="004234F9" w:rsidRPr="00F676B2" w:rsidRDefault="004234F9" w:rsidP="00CC40DC">
            <w:pPr>
              <w:jc w:val="left"/>
              <w:rPr>
                <w:sz w:val="20"/>
                <w:szCs w:val="20"/>
                <w:lang w:val="en-US"/>
              </w:rPr>
            </w:pPr>
          </w:p>
        </w:tc>
      </w:tr>
      <w:tr w:rsidR="003156D4" w:rsidRPr="00937144" w14:paraId="00BBDEDC" w14:textId="77777777" w:rsidTr="00937144">
        <w:trPr>
          <w:trHeight w:val="340"/>
        </w:trPr>
        <w:tc>
          <w:tcPr>
            <w:tcW w:w="2376" w:type="dxa"/>
            <w:shd w:val="clear" w:color="auto" w:fill="D6E3BC" w:themeFill="accent3" w:themeFillTint="66"/>
          </w:tcPr>
          <w:p w14:paraId="5F2E30DF" w14:textId="20E20B6D" w:rsidR="003156D4" w:rsidRPr="00F676B2" w:rsidRDefault="003156D4" w:rsidP="00CC40DC">
            <w:pPr>
              <w:jc w:val="left"/>
              <w:rPr>
                <w:sz w:val="20"/>
                <w:szCs w:val="20"/>
                <w:lang w:val="en-US"/>
              </w:rPr>
            </w:pPr>
            <w:r w:rsidRPr="00F676B2">
              <w:rPr>
                <w:sz w:val="20"/>
                <w:szCs w:val="20"/>
                <w:lang w:val="en-US"/>
              </w:rPr>
              <w:t>Supervisor/Sending Institution</w:t>
            </w:r>
          </w:p>
        </w:tc>
        <w:tc>
          <w:tcPr>
            <w:tcW w:w="7938" w:type="dxa"/>
          </w:tcPr>
          <w:p w14:paraId="0A15C88F" w14:textId="77777777" w:rsidR="003156D4" w:rsidRPr="00F676B2" w:rsidRDefault="003156D4" w:rsidP="00CC40DC">
            <w:pPr>
              <w:jc w:val="left"/>
              <w:rPr>
                <w:sz w:val="20"/>
                <w:szCs w:val="20"/>
                <w:lang w:val="en-US"/>
              </w:rPr>
            </w:pPr>
          </w:p>
        </w:tc>
      </w:tr>
      <w:tr w:rsidR="004234F9" w:rsidRPr="00937144" w14:paraId="1E4F0E1C" w14:textId="77777777" w:rsidTr="00937144">
        <w:trPr>
          <w:trHeight w:val="340"/>
        </w:trPr>
        <w:tc>
          <w:tcPr>
            <w:tcW w:w="2376" w:type="dxa"/>
            <w:shd w:val="clear" w:color="auto" w:fill="D6E3BC" w:themeFill="accent3" w:themeFillTint="66"/>
          </w:tcPr>
          <w:p w14:paraId="7524E5FD" w14:textId="69AD7E6C" w:rsidR="004234F9" w:rsidRPr="00F676B2" w:rsidRDefault="003156D4" w:rsidP="00CC40DC">
            <w:pPr>
              <w:jc w:val="left"/>
              <w:rPr>
                <w:sz w:val="20"/>
                <w:szCs w:val="20"/>
                <w:lang w:val="en-US"/>
              </w:rPr>
            </w:pPr>
            <w:r w:rsidRPr="00F676B2">
              <w:rPr>
                <w:sz w:val="20"/>
                <w:szCs w:val="20"/>
                <w:lang w:val="en-US"/>
              </w:rPr>
              <w:t>Supervisor/Hosting Institution</w:t>
            </w:r>
          </w:p>
        </w:tc>
        <w:tc>
          <w:tcPr>
            <w:tcW w:w="7938" w:type="dxa"/>
          </w:tcPr>
          <w:p w14:paraId="239821A2" w14:textId="5D146162" w:rsidR="004234F9" w:rsidRPr="00F676B2" w:rsidRDefault="004234F9" w:rsidP="000D4257">
            <w:pPr>
              <w:jc w:val="left"/>
              <w:rPr>
                <w:sz w:val="20"/>
                <w:szCs w:val="20"/>
                <w:lang w:val="en-US"/>
              </w:rPr>
            </w:pPr>
          </w:p>
        </w:tc>
      </w:tr>
      <w:tr w:rsidR="003156D4" w:rsidRPr="00800D81" w14:paraId="2DCF102F" w14:textId="77777777" w:rsidTr="00937144">
        <w:trPr>
          <w:trHeight w:val="340"/>
        </w:trPr>
        <w:tc>
          <w:tcPr>
            <w:tcW w:w="2376" w:type="dxa"/>
            <w:shd w:val="clear" w:color="auto" w:fill="D6E3BC" w:themeFill="accent3" w:themeFillTint="66"/>
          </w:tcPr>
          <w:p w14:paraId="33FA9910" w14:textId="71E8C3AA" w:rsidR="003156D4" w:rsidRPr="00F676B2" w:rsidRDefault="003156D4" w:rsidP="00CC40DC">
            <w:pPr>
              <w:jc w:val="left"/>
              <w:rPr>
                <w:sz w:val="20"/>
                <w:szCs w:val="20"/>
              </w:rPr>
            </w:pPr>
            <w:commentRangeStart w:id="1"/>
            <w:proofErr w:type="spellStart"/>
            <w:r w:rsidRPr="00F676B2">
              <w:rPr>
                <w:sz w:val="20"/>
                <w:szCs w:val="20"/>
              </w:rPr>
              <w:t>Secondment</w:t>
            </w:r>
            <w:proofErr w:type="spellEnd"/>
            <w:r w:rsidRPr="00F676B2">
              <w:rPr>
                <w:sz w:val="20"/>
                <w:szCs w:val="20"/>
              </w:rPr>
              <w:t xml:space="preserve"> </w:t>
            </w:r>
            <w:proofErr w:type="spellStart"/>
            <w:r w:rsidRPr="00F676B2">
              <w:rPr>
                <w:sz w:val="20"/>
                <w:szCs w:val="20"/>
              </w:rPr>
              <w:t>period</w:t>
            </w:r>
            <w:commentRangeEnd w:id="1"/>
            <w:proofErr w:type="spellEnd"/>
            <w:r w:rsidR="00AF4BC6" w:rsidRPr="00F676B2">
              <w:rPr>
                <w:rStyle w:val="Refdecomentario"/>
                <w:sz w:val="20"/>
                <w:szCs w:val="20"/>
              </w:rPr>
              <w:commentReference w:id="1"/>
            </w:r>
          </w:p>
        </w:tc>
        <w:tc>
          <w:tcPr>
            <w:tcW w:w="7938" w:type="dxa"/>
          </w:tcPr>
          <w:p w14:paraId="2FCEDBB2" w14:textId="77777777" w:rsidR="003156D4" w:rsidRPr="00F676B2" w:rsidRDefault="003156D4" w:rsidP="000D4257">
            <w:pPr>
              <w:jc w:val="left"/>
              <w:rPr>
                <w:sz w:val="20"/>
                <w:szCs w:val="20"/>
              </w:rPr>
            </w:pPr>
          </w:p>
        </w:tc>
      </w:tr>
    </w:tbl>
    <w:p w14:paraId="61C59E8D" w14:textId="09A75383" w:rsidR="00B268B6" w:rsidRDefault="00B268B6" w:rsidP="00BA6B7C">
      <w:pPr>
        <w:spacing w:before="120" w:after="120"/>
        <w:rPr>
          <w:lang w:val="en-GB"/>
        </w:rPr>
      </w:pPr>
    </w:p>
    <w:tbl>
      <w:tblPr>
        <w:tblStyle w:val="Tablaconcuadrculaclara"/>
        <w:tblW w:w="5000" w:type="pct"/>
        <w:tbl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insideH w:val="single" w:sz="8" w:space="0" w:color="4F6228" w:themeColor="accent3" w:themeShade="80"/>
          <w:insideV w:val="single" w:sz="8" w:space="0" w:color="4F6228" w:themeColor="accent3" w:themeShade="80"/>
        </w:tblBorders>
        <w:tblLook w:val="04A0" w:firstRow="1" w:lastRow="0" w:firstColumn="1" w:lastColumn="0" w:noHBand="0" w:noVBand="1"/>
      </w:tblPr>
      <w:tblGrid>
        <w:gridCol w:w="10420"/>
      </w:tblGrid>
      <w:tr w:rsidR="00937144" w:rsidRPr="004D16EA" w14:paraId="1174E694" w14:textId="77777777" w:rsidTr="00937144">
        <w:tc>
          <w:tcPr>
            <w:tcW w:w="5000" w:type="pct"/>
            <w:shd w:val="clear" w:color="auto" w:fill="4F6228" w:themeFill="accent3" w:themeFillShade="80"/>
          </w:tcPr>
          <w:p w14:paraId="75607BA9" w14:textId="0001340E" w:rsidR="00402185" w:rsidRPr="00937144" w:rsidRDefault="00EE6DC9" w:rsidP="007D7E77">
            <w:pPr>
              <w:jc w:val="center"/>
              <w:rPr>
                <w:color w:val="FFFFFF" w:themeColor="background1"/>
                <w:sz w:val="24"/>
                <w:lang w:val="en-US"/>
              </w:rPr>
            </w:pPr>
            <w:commentRangeStart w:id="2"/>
            <w:r w:rsidRPr="00937144">
              <w:rPr>
                <w:color w:val="FFFFFF" w:themeColor="background1"/>
                <w:lang w:val="en-GB"/>
              </w:rPr>
              <w:t xml:space="preserve">BRIEF OVERVIEW OF TASKS </w:t>
            </w:r>
            <w:r w:rsidR="001C7DF8" w:rsidRPr="00937144">
              <w:rPr>
                <w:color w:val="FFFFFF" w:themeColor="background1"/>
                <w:lang w:val="en-GB"/>
              </w:rPr>
              <w:t xml:space="preserve">TO BE </w:t>
            </w:r>
            <w:r w:rsidRPr="00937144">
              <w:rPr>
                <w:color w:val="FFFFFF" w:themeColor="background1"/>
                <w:lang w:val="en-GB"/>
              </w:rPr>
              <w:t>CARRIED OUT DURING THE SECONDMENT AND CONTRIBUTION TO SPECIFIC DELIVERABLES, ACCORDING TO ANNEX I OF THE GRANT AGREEMENT</w:t>
            </w:r>
            <w:commentRangeEnd w:id="2"/>
            <w:r w:rsidR="009348A2" w:rsidRPr="00937144">
              <w:rPr>
                <w:rStyle w:val="Refdecomentario"/>
                <w:color w:val="FFFFFF" w:themeColor="background1"/>
              </w:rPr>
              <w:commentReference w:id="2"/>
            </w:r>
          </w:p>
        </w:tc>
      </w:tr>
      <w:tr w:rsidR="003156D4" w:rsidRPr="00F676B2" w14:paraId="04620EA6" w14:textId="77777777" w:rsidTr="00937144">
        <w:tc>
          <w:tcPr>
            <w:tcW w:w="5000" w:type="pct"/>
          </w:tcPr>
          <w:p w14:paraId="3FE9B8C4" w14:textId="19841B66" w:rsidR="003156D4" w:rsidRPr="003156D4" w:rsidRDefault="00F676B2" w:rsidP="003156D4">
            <w:pPr>
              <w:rPr>
                <w:rFonts w:cs="Arial"/>
                <w:b/>
                <w:sz w:val="20"/>
                <w:szCs w:val="20"/>
                <w:lang w:val="en-US"/>
              </w:rPr>
            </w:pPr>
            <w:r>
              <w:rPr>
                <w:rFonts w:cs="Arial"/>
                <w:sz w:val="20"/>
                <w:szCs w:val="20"/>
                <w:lang w:val="en-US"/>
              </w:rPr>
              <w:t>Add text here</w:t>
            </w:r>
          </w:p>
        </w:tc>
      </w:tr>
    </w:tbl>
    <w:p w14:paraId="6E7C6580" w14:textId="77777777" w:rsidR="001B36A5" w:rsidRDefault="001B36A5" w:rsidP="00BA6B7C">
      <w:pPr>
        <w:spacing w:before="120" w:after="120"/>
        <w:rPr>
          <w:lang w:val="en-GB"/>
        </w:rPr>
      </w:pPr>
    </w:p>
    <w:tbl>
      <w:tblPr>
        <w:tblStyle w:val="Tablaconcuadrculaclara"/>
        <w:tblW w:w="5000" w:type="pct"/>
        <w:tbl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insideH w:val="single" w:sz="8" w:space="0" w:color="4F6228" w:themeColor="accent3" w:themeShade="80"/>
          <w:insideV w:val="single" w:sz="8" w:space="0" w:color="4F6228" w:themeColor="accent3" w:themeShade="80"/>
        </w:tblBorders>
        <w:tblLook w:val="04A0" w:firstRow="1" w:lastRow="0" w:firstColumn="1" w:lastColumn="0" w:noHBand="0" w:noVBand="1"/>
      </w:tblPr>
      <w:tblGrid>
        <w:gridCol w:w="3084"/>
        <w:gridCol w:w="7336"/>
      </w:tblGrid>
      <w:tr w:rsidR="00937144" w:rsidRPr="004D16EA" w14:paraId="2B67CAE7" w14:textId="77777777" w:rsidTr="00937144">
        <w:tc>
          <w:tcPr>
            <w:tcW w:w="5000" w:type="pct"/>
            <w:gridSpan w:val="2"/>
            <w:shd w:val="clear" w:color="auto" w:fill="4F6228" w:themeFill="accent3" w:themeFillShade="80"/>
          </w:tcPr>
          <w:p w14:paraId="354ECEFF" w14:textId="7DA7E75E" w:rsidR="005A19F1" w:rsidRPr="00937144" w:rsidRDefault="005A19F1" w:rsidP="005A19F1">
            <w:pPr>
              <w:jc w:val="center"/>
              <w:rPr>
                <w:color w:val="FFFFFF" w:themeColor="background1"/>
                <w:lang w:val="en-US"/>
              </w:rPr>
            </w:pPr>
            <w:commentRangeStart w:id="3"/>
            <w:r w:rsidRPr="00937144">
              <w:rPr>
                <w:color w:val="FFFFFF" w:themeColor="background1"/>
                <w:lang w:val="en-US"/>
              </w:rPr>
              <w:t>SECONDMENT OBJECTIVES</w:t>
            </w:r>
            <w:r w:rsidR="0008046D" w:rsidRPr="00937144">
              <w:rPr>
                <w:color w:val="FFFFFF" w:themeColor="background1"/>
                <w:lang w:val="en-US"/>
              </w:rPr>
              <w:t xml:space="preserve"> AND ACCOMPLISHMENTS EXPECTED</w:t>
            </w:r>
            <w:commentRangeEnd w:id="3"/>
            <w:r w:rsidR="00830F20" w:rsidRPr="00937144">
              <w:rPr>
                <w:rStyle w:val="Refdecomentario"/>
                <w:color w:val="FFFFFF" w:themeColor="background1"/>
              </w:rPr>
              <w:commentReference w:id="3"/>
            </w:r>
          </w:p>
        </w:tc>
      </w:tr>
      <w:tr w:rsidR="00BA6B7C" w:rsidRPr="004D16EA" w14:paraId="4C1EC15D" w14:textId="77777777" w:rsidTr="00937144">
        <w:tc>
          <w:tcPr>
            <w:tcW w:w="1480" w:type="pct"/>
            <w:shd w:val="clear" w:color="auto" w:fill="D6E3BC" w:themeFill="accent3" w:themeFillTint="66"/>
          </w:tcPr>
          <w:p w14:paraId="47DFD795" w14:textId="77777777" w:rsidR="00BA6B7C" w:rsidRPr="0092452B" w:rsidRDefault="00BA6B7C" w:rsidP="005A19F1">
            <w:pPr>
              <w:rPr>
                <w:rFonts w:cs="Arial"/>
                <w:sz w:val="20"/>
                <w:szCs w:val="20"/>
                <w:lang w:val="en-US"/>
              </w:rPr>
            </w:pPr>
            <w:commentRangeStart w:id="4"/>
            <w:r>
              <w:rPr>
                <w:rFonts w:cs="Arial"/>
                <w:sz w:val="20"/>
                <w:szCs w:val="20"/>
                <w:lang w:val="en-US"/>
              </w:rPr>
              <w:t xml:space="preserve">Anticipated research results such as publications, </w:t>
            </w:r>
            <w:r w:rsidRPr="00BA6B7C">
              <w:rPr>
                <w:rFonts w:cs="Arial"/>
                <w:sz w:val="20"/>
                <w:szCs w:val="20"/>
                <w:lang w:val="en-US"/>
              </w:rPr>
              <w:t>conference</w:t>
            </w:r>
            <w:r>
              <w:rPr>
                <w:rFonts w:cs="Arial"/>
                <w:sz w:val="20"/>
                <w:szCs w:val="20"/>
                <w:lang w:val="en-US"/>
              </w:rPr>
              <w:t>s</w:t>
            </w:r>
            <w:r w:rsidRPr="00BA6B7C">
              <w:rPr>
                <w:rFonts w:cs="Arial"/>
                <w:sz w:val="20"/>
                <w:szCs w:val="20"/>
                <w:lang w:val="en-US"/>
              </w:rPr>
              <w:t>, workshop attendance, courses, and /or seminar presentations</w:t>
            </w:r>
            <w:commentRangeEnd w:id="4"/>
            <w:r w:rsidR="0008046D">
              <w:rPr>
                <w:rStyle w:val="Refdecomentario"/>
              </w:rPr>
              <w:commentReference w:id="4"/>
            </w:r>
          </w:p>
        </w:tc>
        <w:tc>
          <w:tcPr>
            <w:tcW w:w="3520" w:type="pct"/>
          </w:tcPr>
          <w:p w14:paraId="715E5CE5" w14:textId="77777777" w:rsidR="00BA6B7C" w:rsidRPr="0092452B" w:rsidRDefault="00BA6B7C" w:rsidP="00BA6B7C">
            <w:pPr>
              <w:rPr>
                <w:rFonts w:cs="Arial"/>
                <w:sz w:val="20"/>
                <w:szCs w:val="20"/>
                <w:lang w:val="en-US"/>
              </w:rPr>
            </w:pPr>
          </w:p>
        </w:tc>
      </w:tr>
      <w:tr w:rsidR="00BA6B7C" w:rsidRPr="004D16EA" w14:paraId="5BC97151" w14:textId="77777777" w:rsidTr="00937144">
        <w:tc>
          <w:tcPr>
            <w:tcW w:w="1480" w:type="pct"/>
            <w:shd w:val="clear" w:color="auto" w:fill="D6E3BC" w:themeFill="accent3" w:themeFillTint="66"/>
          </w:tcPr>
          <w:p w14:paraId="52ECF682" w14:textId="13381008" w:rsidR="00BA6B7C" w:rsidRPr="0092452B" w:rsidRDefault="005A19F1" w:rsidP="005A19F1">
            <w:pPr>
              <w:rPr>
                <w:rFonts w:cs="Arial"/>
                <w:sz w:val="20"/>
                <w:szCs w:val="20"/>
                <w:lang w:val="en-US"/>
              </w:rPr>
            </w:pPr>
            <w:commentRangeStart w:id="5"/>
            <w:r>
              <w:rPr>
                <w:rFonts w:cs="Arial"/>
                <w:sz w:val="20"/>
                <w:szCs w:val="20"/>
                <w:lang w:val="en-US"/>
              </w:rPr>
              <w:t>Research skills and techniques</w:t>
            </w:r>
            <w:r w:rsidR="00F427FF">
              <w:rPr>
                <w:rFonts w:cs="Arial"/>
                <w:sz w:val="20"/>
                <w:szCs w:val="20"/>
                <w:lang w:val="en-US"/>
              </w:rPr>
              <w:t xml:space="preserve"> acquired</w:t>
            </w:r>
            <w:r>
              <w:rPr>
                <w:rFonts w:cs="Arial"/>
                <w:sz w:val="20"/>
                <w:szCs w:val="20"/>
                <w:lang w:val="en-US"/>
              </w:rPr>
              <w:t xml:space="preserve"> such as t</w:t>
            </w:r>
            <w:r w:rsidRPr="005A19F1">
              <w:rPr>
                <w:rFonts w:cs="Arial"/>
                <w:sz w:val="20"/>
                <w:szCs w:val="20"/>
                <w:lang w:val="en-US"/>
              </w:rPr>
              <w:t>raining in specific new areas, or technical expertise</w:t>
            </w:r>
            <w:r>
              <w:rPr>
                <w:rFonts w:cs="Arial"/>
                <w:sz w:val="20"/>
                <w:szCs w:val="20"/>
                <w:lang w:val="en-US"/>
              </w:rPr>
              <w:t>,</w:t>
            </w:r>
            <w:r w:rsidRPr="005A19F1">
              <w:rPr>
                <w:rFonts w:cs="Arial"/>
                <w:sz w:val="20"/>
                <w:szCs w:val="20"/>
                <w:lang w:val="en-US"/>
              </w:rPr>
              <w:t xml:space="preserve"> etc</w:t>
            </w:r>
            <w:r>
              <w:rPr>
                <w:rFonts w:cs="Arial"/>
                <w:sz w:val="20"/>
                <w:szCs w:val="20"/>
                <w:lang w:val="en-US"/>
              </w:rPr>
              <w:t>.</w:t>
            </w:r>
            <w:commentRangeEnd w:id="5"/>
            <w:r w:rsidR="00AF4BC6">
              <w:rPr>
                <w:rStyle w:val="Refdecomentario"/>
              </w:rPr>
              <w:commentReference w:id="5"/>
            </w:r>
          </w:p>
        </w:tc>
        <w:tc>
          <w:tcPr>
            <w:tcW w:w="3520" w:type="pct"/>
          </w:tcPr>
          <w:p w14:paraId="67B9BE61" w14:textId="77777777" w:rsidR="00BA6B7C" w:rsidRPr="0092452B" w:rsidRDefault="00BA6B7C" w:rsidP="00BA6B7C">
            <w:pPr>
              <w:rPr>
                <w:rFonts w:cs="Arial"/>
                <w:sz w:val="20"/>
                <w:szCs w:val="20"/>
                <w:lang w:val="en-US"/>
              </w:rPr>
            </w:pPr>
          </w:p>
        </w:tc>
      </w:tr>
      <w:tr w:rsidR="005A19F1" w:rsidRPr="004D16EA" w14:paraId="717A5F4B" w14:textId="77777777" w:rsidTr="00937144">
        <w:tc>
          <w:tcPr>
            <w:tcW w:w="1480" w:type="pct"/>
            <w:shd w:val="clear" w:color="auto" w:fill="D6E3BC" w:themeFill="accent3" w:themeFillTint="66"/>
          </w:tcPr>
          <w:p w14:paraId="5A0D27B6" w14:textId="7A93A8BF" w:rsidR="005A19F1" w:rsidRDefault="005A19F1" w:rsidP="001C7DF8">
            <w:pPr>
              <w:rPr>
                <w:rFonts w:cs="Arial"/>
                <w:sz w:val="20"/>
                <w:szCs w:val="20"/>
                <w:lang w:val="en-US"/>
              </w:rPr>
            </w:pPr>
            <w:commentRangeStart w:id="6"/>
            <w:r>
              <w:rPr>
                <w:rFonts w:cs="Arial"/>
                <w:sz w:val="20"/>
                <w:szCs w:val="20"/>
                <w:lang w:val="en-US"/>
              </w:rPr>
              <w:t xml:space="preserve">Other professional </w:t>
            </w:r>
            <w:r w:rsidR="001C7DF8">
              <w:rPr>
                <w:rFonts w:cs="Arial"/>
                <w:sz w:val="20"/>
                <w:szCs w:val="20"/>
                <w:lang w:val="en-US"/>
              </w:rPr>
              <w:t>training (course work, teaching, etc.</w:t>
            </w:r>
            <w:r>
              <w:rPr>
                <w:rFonts w:cs="Arial"/>
                <w:sz w:val="20"/>
                <w:szCs w:val="20"/>
                <w:lang w:val="en-US"/>
              </w:rPr>
              <w:t>)</w:t>
            </w:r>
            <w:commentRangeEnd w:id="6"/>
            <w:r w:rsidR="00AF4BC6">
              <w:rPr>
                <w:rStyle w:val="Refdecomentario"/>
              </w:rPr>
              <w:commentReference w:id="6"/>
            </w:r>
          </w:p>
        </w:tc>
        <w:tc>
          <w:tcPr>
            <w:tcW w:w="3520" w:type="pct"/>
          </w:tcPr>
          <w:p w14:paraId="45B9518D" w14:textId="77777777" w:rsidR="005A19F1" w:rsidRPr="0092452B" w:rsidRDefault="005A19F1" w:rsidP="00BA6B7C">
            <w:pPr>
              <w:rPr>
                <w:rFonts w:cs="Arial"/>
                <w:sz w:val="20"/>
                <w:szCs w:val="20"/>
                <w:lang w:val="en-US"/>
              </w:rPr>
            </w:pPr>
          </w:p>
        </w:tc>
      </w:tr>
      <w:tr w:rsidR="00BA6B7C" w:rsidRPr="00B81C50" w14:paraId="322FFC23" w14:textId="77777777" w:rsidTr="00937144">
        <w:tc>
          <w:tcPr>
            <w:tcW w:w="1480" w:type="pct"/>
            <w:shd w:val="clear" w:color="auto" w:fill="D6E3BC" w:themeFill="accent3" w:themeFillTint="66"/>
          </w:tcPr>
          <w:p w14:paraId="7EA6AE9D" w14:textId="77777777" w:rsidR="00BA6B7C" w:rsidRPr="0092452B" w:rsidRDefault="005A19F1" w:rsidP="005A19F1">
            <w:pPr>
              <w:keepNext/>
              <w:rPr>
                <w:sz w:val="20"/>
                <w:szCs w:val="20"/>
                <w:lang w:val="en-US"/>
              </w:rPr>
            </w:pPr>
            <w:commentRangeStart w:id="7"/>
            <w:r>
              <w:rPr>
                <w:sz w:val="20"/>
                <w:szCs w:val="20"/>
                <w:lang w:val="en-US"/>
              </w:rPr>
              <w:t>Anticipated networking opportunities</w:t>
            </w:r>
            <w:commentRangeEnd w:id="7"/>
            <w:r w:rsidR="00AF4BC6">
              <w:rPr>
                <w:rStyle w:val="Refdecomentario"/>
              </w:rPr>
              <w:commentReference w:id="7"/>
            </w:r>
          </w:p>
        </w:tc>
        <w:tc>
          <w:tcPr>
            <w:tcW w:w="3520" w:type="pct"/>
          </w:tcPr>
          <w:p w14:paraId="5B85AC4D" w14:textId="77777777" w:rsidR="00BA6B7C" w:rsidRPr="0092452B" w:rsidRDefault="00BA6B7C" w:rsidP="00BA6B7C">
            <w:pPr>
              <w:rPr>
                <w:rFonts w:cs="Arial"/>
                <w:sz w:val="20"/>
                <w:szCs w:val="20"/>
                <w:lang w:val="en-US"/>
              </w:rPr>
            </w:pPr>
          </w:p>
        </w:tc>
      </w:tr>
      <w:tr w:rsidR="00BA6B7C" w:rsidRPr="00BA6B7C" w14:paraId="4F158762" w14:textId="77777777" w:rsidTr="00937144">
        <w:tc>
          <w:tcPr>
            <w:tcW w:w="1480" w:type="pct"/>
            <w:shd w:val="clear" w:color="auto" w:fill="D6E3BC" w:themeFill="accent3" w:themeFillTint="66"/>
          </w:tcPr>
          <w:p w14:paraId="75E88F59" w14:textId="77777777" w:rsidR="00BA6B7C" w:rsidRPr="0092452B" w:rsidRDefault="005A19F1" w:rsidP="005A19F1">
            <w:pPr>
              <w:rPr>
                <w:rFonts w:cs="Arial"/>
                <w:sz w:val="20"/>
                <w:szCs w:val="20"/>
                <w:lang w:val="en-US"/>
              </w:rPr>
            </w:pPr>
            <w:commentRangeStart w:id="8"/>
            <w:r>
              <w:rPr>
                <w:rFonts w:cs="Arial"/>
                <w:sz w:val="20"/>
                <w:szCs w:val="20"/>
                <w:lang w:val="en-US"/>
              </w:rPr>
              <w:t>Research management</w:t>
            </w:r>
            <w:commentRangeEnd w:id="8"/>
            <w:r>
              <w:rPr>
                <w:rStyle w:val="Refdecomentario"/>
              </w:rPr>
              <w:commentReference w:id="8"/>
            </w:r>
          </w:p>
        </w:tc>
        <w:tc>
          <w:tcPr>
            <w:tcW w:w="3520" w:type="pct"/>
          </w:tcPr>
          <w:p w14:paraId="75D031DB" w14:textId="77777777" w:rsidR="00BA6B7C" w:rsidRPr="0092452B" w:rsidRDefault="00BA6B7C" w:rsidP="00BA6B7C">
            <w:pPr>
              <w:rPr>
                <w:rFonts w:cs="Arial"/>
                <w:sz w:val="20"/>
                <w:szCs w:val="20"/>
                <w:lang w:val="en-US"/>
              </w:rPr>
            </w:pPr>
          </w:p>
        </w:tc>
      </w:tr>
      <w:tr w:rsidR="00BA6B7C" w:rsidRPr="00B81C50" w14:paraId="2D9F580A" w14:textId="77777777" w:rsidTr="00937144">
        <w:tc>
          <w:tcPr>
            <w:tcW w:w="1480" w:type="pct"/>
            <w:shd w:val="clear" w:color="auto" w:fill="D6E3BC" w:themeFill="accent3" w:themeFillTint="66"/>
          </w:tcPr>
          <w:p w14:paraId="07F798F1" w14:textId="77777777" w:rsidR="00BA6B7C" w:rsidRPr="0092452B" w:rsidRDefault="005A19F1" w:rsidP="005A19F1">
            <w:pPr>
              <w:rPr>
                <w:rFonts w:cs="Arial"/>
                <w:sz w:val="20"/>
                <w:szCs w:val="20"/>
                <w:lang w:val="en-US"/>
              </w:rPr>
            </w:pPr>
            <w:commentRangeStart w:id="9"/>
            <w:r>
              <w:rPr>
                <w:rFonts w:cs="Arial"/>
                <w:sz w:val="20"/>
                <w:szCs w:val="20"/>
                <w:lang w:val="en-US"/>
              </w:rPr>
              <w:t>Communication skills</w:t>
            </w:r>
            <w:commentRangeEnd w:id="9"/>
            <w:r w:rsidR="00AF4BC6">
              <w:rPr>
                <w:rStyle w:val="Refdecomentario"/>
              </w:rPr>
              <w:commentReference w:id="9"/>
            </w:r>
          </w:p>
        </w:tc>
        <w:tc>
          <w:tcPr>
            <w:tcW w:w="3520" w:type="pct"/>
          </w:tcPr>
          <w:p w14:paraId="40B2FCF7" w14:textId="77777777" w:rsidR="00BA6B7C" w:rsidRPr="0092452B" w:rsidRDefault="00BA6B7C" w:rsidP="00BA6B7C">
            <w:pPr>
              <w:rPr>
                <w:rFonts w:cs="Arial"/>
                <w:sz w:val="20"/>
                <w:szCs w:val="20"/>
                <w:lang w:val="en-US"/>
              </w:rPr>
            </w:pPr>
          </w:p>
        </w:tc>
      </w:tr>
      <w:tr w:rsidR="00937144" w:rsidRPr="00937144" w14:paraId="442D5434" w14:textId="77777777" w:rsidTr="00937144">
        <w:tc>
          <w:tcPr>
            <w:tcW w:w="1480" w:type="pct"/>
            <w:shd w:val="clear" w:color="auto" w:fill="D6E3BC" w:themeFill="accent3" w:themeFillTint="66"/>
          </w:tcPr>
          <w:p w14:paraId="65BF9FDB" w14:textId="5530DA37" w:rsidR="00937144" w:rsidRPr="005A19F1" w:rsidRDefault="00937144" w:rsidP="005A19F1">
            <w:pPr>
              <w:rPr>
                <w:rFonts w:cs="Arial"/>
                <w:sz w:val="20"/>
                <w:szCs w:val="20"/>
                <w:lang w:val="en-US"/>
              </w:rPr>
            </w:pPr>
            <w:commentRangeStart w:id="10"/>
            <w:r>
              <w:rPr>
                <w:rFonts w:cs="Arial"/>
                <w:sz w:val="20"/>
                <w:szCs w:val="20"/>
                <w:lang w:val="en-US"/>
              </w:rPr>
              <w:t>Outreaching activities</w:t>
            </w:r>
            <w:commentRangeEnd w:id="10"/>
            <w:r>
              <w:rPr>
                <w:rStyle w:val="Refdecomentario"/>
              </w:rPr>
              <w:commentReference w:id="10"/>
            </w:r>
          </w:p>
        </w:tc>
        <w:tc>
          <w:tcPr>
            <w:tcW w:w="3520" w:type="pct"/>
          </w:tcPr>
          <w:p w14:paraId="03649178" w14:textId="77777777" w:rsidR="00937144" w:rsidRPr="0092452B" w:rsidRDefault="00937144" w:rsidP="00BA6B7C">
            <w:pPr>
              <w:rPr>
                <w:rFonts w:cs="Arial"/>
                <w:sz w:val="20"/>
                <w:szCs w:val="20"/>
                <w:lang w:val="en-US"/>
              </w:rPr>
            </w:pPr>
          </w:p>
        </w:tc>
      </w:tr>
      <w:tr w:rsidR="00BA6B7C" w:rsidRPr="004D16EA" w14:paraId="1C590C02" w14:textId="77777777" w:rsidTr="00937144">
        <w:tc>
          <w:tcPr>
            <w:tcW w:w="1480" w:type="pct"/>
            <w:shd w:val="clear" w:color="auto" w:fill="D6E3BC" w:themeFill="accent3" w:themeFillTint="66"/>
          </w:tcPr>
          <w:p w14:paraId="550135F9" w14:textId="7EBBD9E0" w:rsidR="00BA6B7C" w:rsidRPr="0092452B" w:rsidRDefault="005A19F1" w:rsidP="005A19F1">
            <w:pPr>
              <w:rPr>
                <w:rFonts w:cs="Arial"/>
                <w:sz w:val="20"/>
                <w:szCs w:val="20"/>
                <w:lang w:val="en-US"/>
              </w:rPr>
            </w:pPr>
            <w:r w:rsidRPr="005A19F1">
              <w:rPr>
                <w:rFonts w:cs="Arial"/>
                <w:sz w:val="20"/>
                <w:szCs w:val="20"/>
                <w:lang w:val="en-US"/>
              </w:rPr>
              <w:t>Other activities with professional relevance</w:t>
            </w:r>
            <w:r w:rsidR="003B730B">
              <w:rPr>
                <w:rFonts w:cs="Arial"/>
                <w:sz w:val="20"/>
                <w:szCs w:val="20"/>
                <w:lang w:val="en-US"/>
              </w:rPr>
              <w:t xml:space="preserve"> (community, </w:t>
            </w:r>
            <w:commentRangeStart w:id="11"/>
            <w:r>
              <w:rPr>
                <w:rFonts w:cs="Arial"/>
                <w:sz w:val="20"/>
                <w:szCs w:val="20"/>
                <w:lang w:val="en-US"/>
              </w:rPr>
              <w:t>etc</w:t>
            </w:r>
            <w:commentRangeEnd w:id="11"/>
            <w:r w:rsidR="003B730B">
              <w:rPr>
                <w:rStyle w:val="Refdecomentario"/>
              </w:rPr>
              <w:commentReference w:id="11"/>
            </w:r>
            <w:r>
              <w:rPr>
                <w:rFonts w:cs="Arial"/>
                <w:sz w:val="20"/>
                <w:szCs w:val="20"/>
                <w:lang w:val="en-US"/>
              </w:rPr>
              <w:t>.)</w:t>
            </w:r>
          </w:p>
        </w:tc>
        <w:tc>
          <w:tcPr>
            <w:tcW w:w="3520" w:type="pct"/>
          </w:tcPr>
          <w:p w14:paraId="2A807018" w14:textId="77777777" w:rsidR="00BA6B7C" w:rsidRPr="0092452B" w:rsidRDefault="00BA6B7C" w:rsidP="00BA6B7C">
            <w:pPr>
              <w:rPr>
                <w:rFonts w:cs="Arial"/>
                <w:sz w:val="20"/>
                <w:szCs w:val="20"/>
                <w:lang w:val="en-US"/>
              </w:rPr>
            </w:pPr>
          </w:p>
        </w:tc>
      </w:tr>
    </w:tbl>
    <w:p w14:paraId="1F2E608D" w14:textId="77777777" w:rsidR="00BA6B7C" w:rsidRDefault="00BA6B7C" w:rsidP="00402185">
      <w:pPr>
        <w:spacing w:before="40" w:after="40"/>
        <w:rPr>
          <w:lang w:val="en-US"/>
        </w:rPr>
      </w:pPr>
    </w:p>
    <w:tbl>
      <w:tblPr>
        <w:tblStyle w:val="Tablaconcuadrculaclara"/>
        <w:tblW w:w="5000" w:type="pct"/>
        <w:tbl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insideH w:val="single" w:sz="8" w:space="0" w:color="4F6228" w:themeColor="accent3" w:themeShade="80"/>
          <w:insideV w:val="single" w:sz="8" w:space="0" w:color="4F6228" w:themeColor="accent3" w:themeShade="80"/>
        </w:tblBorders>
        <w:tblLook w:val="04A0" w:firstRow="1" w:lastRow="0" w:firstColumn="1" w:lastColumn="0" w:noHBand="0" w:noVBand="1"/>
      </w:tblPr>
      <w:tblGrid>
        <w:gridCol w:w="3226"/>
        <w:gridCol w:w="3403"/>
        <w:gridCol w:w="3791"/>
      </w:tblGrid>
      <w:tr w:rsidR="00937144" w:rsidRPr="00937144" w14:paraId="560D535C" w14:textId="77777777" w:rsidTr="00937144">
        <w:tc>
          <w:tcPr>
            <w:tcW w:w="5000" w:type="pct"/>
            <w:gridSpan w:val="3"/>
            <w:shd w:val="clear" w:color="auto" w:fill="4F6228" w:themeFill="accent3" w:themeFillShade="80"/>
          </w:tcPr>
          <w:p w14:paraId="513AC110" w14:textId="77777777" w:rsidR="00402185" w:rsidRPr="00937144" w:rsidRDefault="00402185" w:rsidP="007D7E77">
            <w:pPr>
              <w:jc w:val="center"/>
              <w:rPr>
                <w:color w:val="FFFFFF" w:themeColor="background1"/>
                <w:sz w:val="24"/>
                <w:lang w:val="en-US"/>
              </w:rPr>
            </w:pPr>
            <w:commentRangeStart w:id="12"/>
            <w:r w:rsidRPr="00937144">
              <w:rPr>
                <w:color w:val="FFFFFF" w:themeColor="background1"/>
                <w:sz w:val="24"/>
                <w:lang w:val="en-US"/>
              </w:rPr>
              <w:t>DATE and SIGNATURES</w:t>
            </w:r>
            <w:commentRangeEnd w:id="12"/>
            <w:r w:rsidR="00AF4BC6" w:rsidRPr="00937144">
              <w:rPr>
                <w:rStyle w:val="Refdecomentario"/>
                <w:color w:val="FFFFFF" w:themeColor="background1"/>
              </w:rPr>
              <w:commentReference w:id="12"/>
            </w:r>
          </w:p>
        </w:tc>
      </w:tr>
      <w:tr w:rsidR="00402185" w:rsidRPr="00B81C50" w14:paraId="1BFBD249" w14:textId="77777777" w:rsidTr="00937144">
        <w:tc>
          <w:tcPr>
            <w:tcW w:w="1548" w:type="pct"/>
            <w:shd w:val="clear" w:color="auto" w:fill="D6E3BC" w:themeFill="accent3" w:themeFillTint="66"/>
          </w:tcPr>
          <w:p w14:paraId="5843D460" w14:textId="77777777" w:rsidR="00402185" w:rsidRPr="0092452B" w:rsidRDefault="00402185" w:rsidP="00402185">
            <w:pPr>
              <w:jc w:val="center"/>
              <w:rPr>
                <w:rFonts w:cs="Arial"/>
                <w:sz w:val="20"/>
                <w:szCs w:val="20"/>
                <w:lang w:val="en-US"/>
              </w:rPr>
            </w:pPr>
            <w:r>
              <w:rPr>
                <w:rFonts w:cs="Arial"/>
                <w:sz w:val="20"/>
                <w:szCs w:val="20"/>
                <w:lang w:val="en-US"/>
              </w:rPr>
              <w:t>Secondee:</w:t>
            </w:r>
          </w:p>
        </w:tc>
        <w:tc>
          <w:tcPr>
            <w:tcW w:w="1633" w:type="pct"/>
            <w:shd w:val="clear" w:color="auto" w:fill="D6E3BC" w:themeFill="accent3" w:themeFillTint="66"/>
          </w:tcPr>
          <w:p w14:paraId="3D374C8E" w14:textId="77777777" w:rsidR="00402185" w:rsidRPr="00402185" w:rsidRDefault="00402185" w:rsidP="00402185">
            <w:pPr>
              <w:jc w:val="center"/>
              <w:rPr>
                <w:rFonts w:cs="Arial"/>
                <w:b/>
                <w:sz w:val="20"/>
                <w:szCs w:val="20"/>
                <w:lang w:val="en-US"/>
              </w:rPr>
            </w:pPr>
            <w:r w:rsidRPr="00402185">
              <w:rPr>
                <w:rFonts w:cs="Arial"/>
                <w:b/>
                <w:sz w:val="20"/>
                <w:szCs w:val="20"/>
                <w:lang w:val="en-US"/>
              </w:rPr>
              <w:t>Supervisor at Sender:</w:t>
            </w:r>
          </w:p>
        </w:tc>
        <w:tc>
          <w:tcPr>
            <w:tcW w:w="1819" w:type="pct"/>
            <w:shd w:val="clear" w:color="auto" w:fill="D6E3BC" w:themeFill="accent3" w:themeFillTint="66"/>
          </w:tcPr>
          <w:p w14:paraId="0D80A9B9" w14:textId="77777777" w:rsidR="00402185" w:rsidRPr="00402185" w:rsidRDefault="00402185" w:rsidP="00402185">
            <w:pPr>
              <w:jc w:val="center"/>
              <w:rPr>
                <w:rFonts w:cs="Arial"/>
                <w:b/>
                <w:sz w:val="20"/>
                <w:szCs w:val="20"/>
                <w:lang w:val="en-US"/>
              </w:rPr>
            </w:pPr>
            <w:r w:rsidRPr="00402185">
              <w:rPr>
                <w:rFonts w:cs="Arial"/>
                <w:b/>
                <w:sz w:val="20"/>
                <w:szCs w:val="20"/>
                <w:lang w:val="en-US"/>
              </w:rPr>
              <w:t>Supervisor at Host:</w:t>
            </w:r>
          </w:p>
        </w:tc>
      </w:tr>
      <w:tr w:rsidR="00402185" w:rsidRPr="00BA6B7C" w14:paraId="74AEA285" w14:textId="77777777" w:rsidTr="00937144">
        <w:trPr>
          <w:trHeight w:val="1066"/>
        </w:trPr>
        <w:tc>
          <w:tcPr>
            <w:tcW w:w="1548" w:type="pct"/>
          </w:tcPr>
          <w:p w14:paraId="26BEF737" w14:textId="77777777" w:rsidR="00402185" w:rsidRPr="0092452B" w:rsidRDefault="00402185" w:rsidP="007D7E77">
            <w:pPr>
              <w:rPr>
                <w:rFonts w:cs="Arial"/>
                <w:sz w:val="20"/>
                <w:szCs w:val="20"/>
                <w:lang w:val="en-US"/>
              </w:rPr>
            </w:pPr>
          </w:p>
        </w:tc>
        <w:tc>
          <w:tcPr>
            <w:tcW w:w="1633" w:type="pct"/>
          </w:tcPr>
          <w:p w14:paraId="071EB168" w14:textId="77777777" w:rsidR="00402185" w:rsidRPr="0092452B" w:rsidRDefault="00402185" w:rsidP="007D7E77">
            <w:pPr>
              <w:rPr>
                <w:rFonts w:cs="Arial"/>
                <w:sz w:val="20"/>
                <w:szCs w:val="20"/>
                <w:lang w:val="en-US"/>
              </w:rPr>
            </w:pPr>
          </w:p>
        </w:tc>
        <w:tc>
          <w:tcPr>
            <w:tcW w:w="1819" w:type="pct"/>
          </w:tcPr>
          <w:p w14:paraId="3F888DA4" w14:textId="77777777" w:rsidR="00402185" w:rsidRPr="0092452B" w:rsidRDefault="00402185" w:rsidP="007D7E77">
            <w:pPr>
              <w:rPr>
                <w:rFonts w:cs="Arial"/>
                <w:sz w:val="20"/>
                <w:szCs w:val="20"/>
                <w:lang w:val="en-US"/>
              </w:rPr>
            </w:pPr>
          </w:p>
        </w:tc>
      </w:tr>
    </w:tbl>
    <w:p w14:paraId="6A9DAF44" w14:textId="49369FED" w:rsidR="001C7DF8" w:rsidRDefault="001C7DF8" w:rsidP="00402185">
      <w:pPr>
        <w:rPr>
          <w:lang w:val="en-US"/>
        </w:rPr>
      </w:pPr>
    </w:p>
    <w:p w14:paraId="4FA232B2" w14:textId="1C7FB813" w:rsidR="001C7DF8" w:rsidRDefault="001C7DF8" w:rsidP="001C7DF8">
      <w:pPr>
        <w:rPr>
          <w:lang w:val="en-US"/>
        </w:rPr>
      </w:pPr>
    </w:p>
    <w:p w14:paraId="6AC56979" w14:textId="326C261E" w:rsidR="00CC40DC" w:rsidRPr="001C7DF8" w:rsidRDefault="001C7DF8" w:rsidP="001C7DF8">
      <w:pPr>
        <w:tabs>
          <w:tab w:val="left" w:pos="9480"/>
        </w:tabs>
        <w:rPr>
          <w:lang w:val="en-US"/>
        </w:rPr>
      </w:pPr>
      <w:r>
        <w:rPr>
          <w:lang w:val="en-US"/>
        </w:rPr>
        <w:tab/>
      </w:r>
    </w:p>
    <w:sectPr w:rsidR="00CC40DC" w:rsidRPr="001C7DF8" w:rsidSect="007D0589">
      <w:headerReference w:type="default" r:id="rId11"/>
      <w:footerReference w:type="default" r:id="rId12"/>
      <w:pgSz w:w="11906" w:h="16838"/>
      <w:pgMar w:top="851" w:right="851" w:bottom="851" w:left="851" w:header="170" w:footer="17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irnauca, Catalin Ionut" w:date="2019-03-20T13:52:00Z" w:initials="TCI">
    <w:p w14:paraId="07FE6E5F" w14:textId="78331B4E" w:rsidR="00AF4BC6" w:rsidRPr="00AF4BC6" w:rsidRDefault="00AF4BC6">
      <w:pPr>
        <w:pStyle w:val="Textocomentario"/>
        <w:rPr>
          <w:lang w:val="en-US"/>
        </w:rPr>
      </w:pPr>
      <w:r>
        <w:rPr>
          <w:rStyle w:val="Refdecomentario"/>
        </w:rPr>
        <w:annotationRef/>
      </w:r>
      <w:r w:rsidRPr="00AF4BC6">
        <w:rPr>
          <w:lang w:val="en-US"/>
        </w:rPr>
        <w:t>Insert WP</w:t>
      </w:r>
      <w:r w:rsidR="00BA3EDE">
        <w:rPr>
          <w:lang w:val="en-US"/>
        </w:rPr>
        <w:t>(s)</w:t>
      </w:r>
      <w:r w:rsidRPr="00AF4BC6">
        <w:rPr>
          <w:lang w:val="en-US"/>
        </w:rPr>
        <w:t xml:space="preserve"> number</w:t>
      </w:r>
      <w:r w:rsidR="00BA3EDE">
        <w:rPr>
          <w:lang w:val="en-US"/>
        </w:rPr>
        <w:t>(s)</w:t>
      </w:r>
      <w:r w:rsidRPr="00AF4BC6">
        <w:rPr>
          <w:lang w:val="en-US"/>
        </w:rPr>
        <w:t xml:space="preserve"> </w:t>
      </w:r>
      <w:r w:rsidR="00BA3EDE">
        <w:rPr>
          <w:lang w:val="en-US"/>
        </w:rPr>
        <w:t xml:space="preserve">as in the Grant Agreement. </w:t>
      </w:r>
    </w:p>
  </w:comment>
  <w:comment w:id="1" w:author="Tirnauca, Catalin Ionut" w:date="2019-03-20T13:53:00Z" w:initials="TCI">
    <w:p w14:paraId="6875D487" w14:textId="1A2E5511" w:rsidR="00AF4BC6" w:rsidRPr="00AF4BC6" w:rsidRDefault="00AF4BC6">
      <w:pPr>
        <w:pStyle w:val="Textocomentario"/>
        <w:rPr>
          <w:lang w:val="en-US"/>
        </w:rPr>
      </w:pPr>
      <w:r>
        <w:rPr>
          <w:rStyle w:val="Refdecomentario"/>
        </w:rPr>
        <w:annotationRef/>
      </w:r>
      <w:r w:rsidRPr="00AF4BC6">
        <w:rPr>
          <w:lang w:val="en-US"/>
        </w:rPr>
        <w:t xml:space="preserve">Insert the starting date and end date of the secondment as per the Researcher Declaration (includes travel dates). </w:t>
      </w:r>
      <w:r>
        <w:rPr>
          <w:lang w:val="en-US"/>
        </w:rPr>
        <w:t>If a split secondment, insert all periods of the secondment</w:t>
      </w:r>
    </w:p>
  </w:comment>
  <w:comment w:id="2" w:author="Tirnauca, Catalin Ionut" w:date="2019-03-21T16:42:00Z" w:initials="TCI">
    <w:p w14:paraId="53A345AD" w14:textId="746F6B7A" w:rsidR="009348A2" w:rsidRPr="009348A2" w:rsidRDefault="009348A2">
      <w:pPr>
        <w:pStyle w:val="Textocomentario"/>
        <w:rPr>
          <w:lang w:val="en-US"/>
        </w:rPr>
      </w:pPr>
      <w:r>
        <w:rPr>
          <w:rStyle w:val="Refdecomentario"/>
        </w:rPr>
        <w:annotationRef/>
      </w:r>
      <w:r w:rsidRPr="009348A2">
        <w:rPr>
          <w:lang w:val="en-US"/>
        </w:rPr>
        <w:t xml:space="preserve">Check Part A and Part B of the </w:t>
      </w:r>
      <w:r w:rsidR="005E40EA">
        <w:rPr>
          <w:lang w:val="en-US"/>
        </w:rPr>
        <w:t>Grant Agreement Annex 1</w:t>
      </w:r>
      <w:r w:rsidRPr="009348A2">
        <w:rPr>
          <w:lang w:val="en-US"/>
        </w:rPr>
        <w:t xml:space="preserve"> to identify exactly the Tasks (number and name). </w:t>
      </w:r>
      <w:r>
        <w:rPr>
          <w:lang w:val="en-US"/>
        </w:rPr>
        <w:t>Also check the table with the Deliverable list. Besides the S&amp;T Work Packages you can contribute to tasks of WP4 and WP</w:t>
      </w:r>
      <w:r w:rsidR="005E40EA">
        <w:rPr>
          <w:lang w:val="en-US"/>
        </w:rPr>
        <w:t>3</w:t>
      </w:r>
      <w:r>
        <w:rPr>
          <w:lang w:val="en-US"/>
        </w:rPr>
        <w:t xml:space="preserve"> while during the secondments</w:t>
      </w:r>
      <w:r w:rsidR="005E40EA">
        <w:rPr>
          <w:lang w:val="en-US"/>
        </w:rPr>
        <w:t>, this is valuable</w:t>
      </w:r>
      <w:r>
        <w:rPr>
          <w:lang w:val="en-US"/>
        </w:rPr>
        <w:t xml:space="preserve">. </w:t>
      </w:r>
    </w:p>
  </w:comment>
  <w:comment w:id="3" w:author="Tirnauca, Catalin Ionut" w:date="2019-03-21T17:20:00Z" w:initials="TCI">
    <w:p w14:paraId="53B59B2B" w14:textId="41C84A0E" w:rsidR="00830F20" w:rsidRPr="00830F20" w:rsidRDefault="00830F20">
      <w:pPr>
        <w:pStyle w:val="Textocomentario"/>
        <w:rPr>
          <w:lang w:val="en-US"/>
        </w:rPr>
      </w:pPr>
      <w:r>
        <w:rPr>
          <w:rStyle w:val="Refdecomentario"/>
        </w:rPr>
        <w:annotationRef/>
      </w:r>
      <w:r w:rsidRPr="00E12CED">
        <w:rPr>
          <w:lang w:val="en-US"/>
        </w:rPr>
        <w:t xml:space="preserve">If an item </w:t>
      </w:r>
      <w:r>
        <w:rPr>
          <w:lang w:val="en-US"/>
        </w:rPr>
        <w:t xml:space="preserve">below </w:t>
      </w:r>
      <w:r w:rsidRPr="00E12CED">
        <w:rPr>
          <w:lang w:val="en-US"/>
        </w:rPr>
        <w:t>does not apply or the examples provided do not suit your secondment just put N/A</w:t>
      </w:r>
    </w:p>
  </w:comment>
  <w:comment w:id="4" w:author="Tirnauca, Catalin Ionut" w:date="2019-03-20T13:50:00Z" w:initials="TCI">
    <w:p w14:paraId="74B82F82" w14:textId="78C0E09A" w:rsidR="0008046D" w:rsidRPr="0008046D" w:rsidRDefault="0008046D">
      <w:pPr>
        <w:pStyle w:val="Textocomentario"/>
        <w:rPr>
          <w:lang w:val="en-US"/>
        </w:rPr>
      </w:pPr>
      <w:r>
        <w:rPr>
          <w:rStyle w:val="Refdecomentario"/>
        </w:rPr>
        <w:annotationRef/>
      </w:r>
      <w:r w:rsidRPr="007A12C5">
        <w:rPr>
          <w:lang w:val="en-GB"/>
        </w:rPr>
        <w:t>These should give an overview of the main direct results obtained as a consequence of the research carried out during the training period.  It may include publications, conference, workshop attendance, courses, and /or seminar presentations, patents etc.  This will vary according to the area of research and the type of results most common to each field.  The information at this level should be relatively general since the secondment plan does not strictly constitute a report on the scientific results achieved, which will be covered mostly by the S&amp;T deliverables.</w:t>
      </w:r>
    </w:p>
  </w:comment>
  <w:comment w:id="5" w:author="Tirnauca, Catalin Ionut" w:date="2019-03-20T13:52:00Z" w:initials="TCI">
    <w:p w14:paraId="54194C9C" w14:textId="77777777" w:rsidR="00AF4BC6" w:rsidRPr="007A12C5" w:rsidRDefault="00AF4BC6" w:rsidP="00AF4BC6">
      <w:pPr>
        <w:rPr>
          <w:b/>
          <w:sz w:val="20"/>
          <w:szCs w:val="20"/>
          <w:lang w:val="en-GB"/>
        </w:rPr>
      </w:pPr>
      <w:r>
        <w:rPr>
          <w:rStyle w:val="Refdecomentario"/>
        </w:rPr>
        <w:annotationRef/>
      </w:r>
      <w:r w:rsidRPr="007A12C5">
        <w:rPr>
          <w:sz w:val="20"/>
          <w:szCs w:val="20"/>
          <w:lang w:val="en-GB"/>
        </w:rPr>
        <w:t>Competence in experimental design, quantitative and qualitative methods, relevant research methodologies, data capture, statistics, analytical skills.</w:t>
      </w:r>
    </w:p>
    <w:p w14:paraId="699CCD98" w14:textId="77777777" w:rsidR="00AF4BC6" w:rsidRPr="007A12C5" w:rsidRDefault="00AF4BC6" w:rsidP="00AF4BC6">
      <w:pPr>
        <w:rPr>
          <w:b/>
          <w:sz w:val="20"/>
          <w:szCs w:val="20"/>
          <w:lang w:val="en-GB"/>
        </w:rPr>
      </w:pPr>
      <w:r w:rsidRPr="007A12C5">
        <w:rPr>
          <w:sz w:val="20"/>
          <w:szCs w:val="20"/>
          <w:lang w:val="en-GB"/>
        </w:rPr>
        <w:t>Original, independent and critical thinking.</w:t>
      </w:r>
    </w:p>
    <w:p w14:paraId="3F8820A7" w14:textId="77777777" w:rsidR="00AF4BC6" w:rsidRPr="007A12C5" w:rsidRDefault="00AF4BC6" w:rsidP="00AF4BC6">
      <w:pPr>
        <w:rPr>
          <w:b/>
          <w:sz w:val="20"/>
          <w:szCs w:val="20"/>
          <w:lang w:val="en-GB"/>
        </w:rPr>
      </w:pPr>
      <w:r w:rsidRPr="007A12C5">
        <w:rPr>
          <w:sz w:val="20"/>
          <w:szCs w:val="20"/>
          <w:lang w:val="en-GB"/>
        </w:rPr>
        <w:t xml:space="preserve">Critical analysis and evaluation of one’s findings and those of others </w:t>
      </w:r>
    </w:p>
    <w:p w14:paraId="645977BD" w14:textId="77777777" w:rsidR="00AF4BC6" w:rsidRPr="007A12C5" w:rsidRDefault="00AF4BC6" w:rsidP="00AF4BC6">
      <w:pPr>
        <w:rPr>
          <w:b/>
          <w:sz w:val="20"/>
          <w:szCs w:val="20"/>
          <w:lang w:val="en-GB"/>
        </w:rPr>
      </w:pPr>
      <w:r w:rsidRPr="007A12C5">
        <w:rPr>
          <w:sz w:val="20"/>
          <w:szCs w:val="20"/>
          <w:lang w:val="en-GB"/>
        </w:rPr>
        <w:t>Acquisition of new expertise in areas and techniques related to the Secondee’s field and adequate understanding their appropriate application</w:t>
      </w:r>
    </w:p>
    <w:p w14:paraId="1A57D47D" w14:textId="57537C07" w:rsidR="00AF4BC6" w:rsidRPr="00AF4BC6" w:rsidRDefault="00AF4BC6" w:rsidP="00AF4BC6">
      <w:pPr>
        <w:pStyle w:val="Textocomentario"/>
        <w:rPr>
          <w:lang w:val="en-US"/>
        </w:rPr>
      </w:pPr>
      <w:r w:rsidRPr="007A12C5">
        <w:rPr>
          <w:lang w:val="en-GB"/>
        </w:rPr>
        <w:t>Foresight and technology transfer, grasp of ethics and appreciation of Intellectual Property Rights</w:t>
      </w:r>
    </w:p>
  </w:comment>
  <w:comment w:id="6" w:author="Tirnauca, Catalin Ionut" w:date="2019-03-20T13:55:00Z" w:initials="TCI">
    <w:p w14:paraId="444DD017" w14:textId="5DFF6846" w:rsidR="00AF4BC6" w:rsidRPr="00AF4BC6" w:rsidRDefault="00AF4BC6" w:rsidP="00AF4BC6">
      <w:pPr>
        <w:rPr>
          <w:b/>
          <w:sz w:val="20"/>
          <w:szCs w:val="20"/>
          <w:lang w:val="en-GB"/>
        </w:rPr>
      </w:pPr>
      <w:r>
        <w:rPr>
          <w:rStyle w:val="Refdecomentario"/>
        </w:rPr>
        <w:annotationRef/>
      </w:r>
      <w:r w:rsidRPr="007A12C5">
        <w:rPr>
          <w:sz w:val="20"/>
          <w:szCs w:val="20"/>
          <w:lang w:val="en-GB"/>
        </w:rPr>
        <w:t>Involvement in teaching, supervision or mentoring</w:t>
      </w:r>
    </w:p>
  </w:comment>
  <w:comment w:id="7" w:author="Tirnauca, Catalin Ionut" w:date="2019-03-20T13:56:00Z" w:initials="TCI">
    <w:p w14:paraId="6FF594A8" w14:textId="04A4E6B3" w:rsidR="00AF4BC6" w:rsidRPr="00AF4BC6" w:rsidRDefault="00AF4BC6" w:rsidP="00AF4BC6">
      <w:pPr>
        <w:rPr>
          <w:b/>
          <w:sz w:val="20"/>
          <w:szCs w:val="20"/>
          <w:lang w:val="en-GB"/>
        </w:rPr>
      </w:pPr>
      <w:r>
        <w:rPr>
          <w:rStyle w:val="Refdecomentario"/>
        </w:rPr>
        <w:annotationRef/>
      </w:r>
      <w:r w:rsidRPr="007A12C5">
        <w:rPr>
          <w:sz w:val="20"/>
          <w:szCs w:val="20"/>
          <w:lang w:val="en-GB"/>
        </w:rPr>
        <w:t>Develop/maintain co-operative networks and working relationships as appropriate with supervisor/peers/colleagues within the institution and the wider research community</w:t>
      </w:r>
    </w:p>
  </w:comment>
  <w:comment w:id="8" w:author="Tirnauca, Catalin Ionut" w:date="2019-03-20T13:28:00Z" w:initials="TCI">
    <w:p w14:paraId="236BB46A" w14:textId="77777777" w:rsidR="005A19F1" w:rsidRDefault="005A19F1">
      <w:pPr>
        <w:pStyle w:val="Textocomentario"/>
        <w:rPr>
          <w:lang w:val="en-GB"/>
        </w:rPr>
      </w:pPr>
      <w:r>
        <w:rPr>
          <w:rStyle w:val="Refdecomentario"/>
        </w:rPr>
        <w:annotationRef/>
      </w:r>
      <w:r w:rsidRPr="001B36A5">
        <w:rPr>
          <w:lang w:val="en-GB"/>
        </w:rPr>
        <w:t>Fellowship or other funding applications planned (indicate name of award if known; include fellowships with entire funding periods, grants written/applied for/received, professional society presentation awards or travel awards, etc.)</w:t>
      </w:r>
    </w:p>
    <w:p w14:paraId="397EC1FC" w14:textId="77777777" w:rsidR="00AF4BC6" w:rsidRPr="007A12C5" w:rsidRDefault="00AF4BC6" w:rsidP="00AF4BC6">
      <w:pPr>
        <w:rPr>
          <w:b/>
          <w:sz w:val="20"/>
          <w:szCs w:val="20"/>
          <w:lang w:val="en-GB"/>
        </w:rPr>
      </w:pPr>
      <w:r w:rsidRPr="007A12C5">
        <w:rPr>
          <w:sz w:val="20"/>
          <w:szCs w:val="20"/>
          <w:lang w:val="en-GB"/>
        </w:rPr>
        <w:t>Ability to successfully identify and secure possible sources of funding for personal and team research as appropriate.</w:t>
      </w:r>
    </w:p>
    <w:p w14:paraId="4EE4B25E" w14:textId="77777777" w:rsidR="00AF4BC6" w:rsidRPr="007A12C5" w:rsidRDefault="00AF4BC6" w:rsidP="00AF4BC6">
      <w:pPr>
        <w:rPr>
          <w:sz w:val="20"/>
          <w:szCs w:val="20"/>
          <w:lang w:val="en-GB"/>
        </w:rPr>
      </w:pPr>
    </w:p>
    <w:p w14:paraId="369BA77A" w14:textId="77777777" w:rsidR="00AF4BC6" w:rsidRPr="007A12C5" w:rsidRDefault="00AF4BC6" w:rsidP="00AF4BC6">
      <w:pPr>
        <w:rPr>
          <w:b/>
          <w:sz w:val="20"/>
          <w:szCs w:val="20"/>
          <w:lang w:val="en-GB"/>
        </w:rPr>
      </w:pPr>
      <w:r w:rsidRPr="007A12C5">
        <w:rPr>
          <w:sz w:val="20"/>
          <w:szCs w:val="20"/>
          <w:lang w:val="en-GB"/>
        </w:rPr>
        <w:t xml:space="preserve">Project management skills relating to proposals and tenders work programming, supervision, deadlines and delivery, negotiation with funders, financial planning, and resource management.   </w:t>
      </w:r>
    </w:p>
    <w:p w14:paraId="0C74B94F" w14:textId="77777777" w:rsidR="00AF4BC6" w:rsidRPr="007A12C5" w:rsidRDefault="00AF4BC6" w:rsidP="00AF4BC6">
      <w:pPr>
        <w:rPr>
          <w:sz w:val="20"/>
          <w:szCs w:val="20"/>
          <w:lang w:val="en-GB"/>
        </w:rPr>
      </w:pPr>
    </w:p>
    <w:p w14:paraId="4643FE47" w14:textId="74F5B1D6" w:rsidR="00AF4BC6" w:rsidRPr="005A19F1" w:rsidRDefault="00AF4BC6" w:rsidP="00AF4BC6">
      <w:pPr>
        <w:pStyle w:val="Textocomentario"/>
        <w:rPr>
          <w:lang w:val="en-US"/>
        </w:rPr>
      </w:pPr>
      <w:r w:rsidRPr="007A12C5">
        <w:rPr>
          <w:lang w:val="en-GB"/>
        </w:rPr>
        <w:t>Skills appropriate to working with others and in teams and in teambuilding.</w:t>
      </w:r>
    </w:p>
  </w:comment>
  <w:comment w:id="9" w:author="Tirnauca, Catalin Ionut" w:date="2019-03-20T13:57:00Z" w:initials="TCI">
    <w:p w14:paraId="57908D14" w14:textId="77777777" w:rsidR="00AF4BC6" w:rsidRPr="007A12C5" w:rsidRDefault="00AF4BC6" w:rsidP="00AF4BC6">
      <w:pPr>
        <w:rPr>
          <w:b/>
          <w:sz w:val="20"/>
          <w:szCs w:val="20"/>
          <w:lang w:val="en-GB"/>
        </w:rPr>
      </w:pPr>
      <w:r>
        <w:rPr>
          <w:rStyle w:val="Refdecomentario"/>
        </w:rPr>
        <w:annotationRef/>
      </w:r>
      <w:r w:rsidRPr="007A12C5">
        <w:rPr>
          <w:sz w:val="20"/>
          <w:szCs w:val="20"/>
          <w:lang w:val="en-GB"/>
        </w:rPr>
        <w:t xml:space="preserve">Personal presentation skills, poster presentations, skills in report writing and preparing academic papers and books.  </w:t>
      </w:r>
    </w:p>
    <w:p w14:paraId="5F812EA7" w14:textId="77777777" w:rsidR="00AF4BC6" w:rsidRPr="007A12C5" w:rsidRDefault="00AF4BC6" w:rsidP="00AF4BC6">
      <w:pPr>
        <w:rPr>
          <w:b/>
          <w:sz w:val="20"/>
          <w:szCs w:val="20"/>
          <w:lang w:val="en-GB"/>
        </w:rPr>
      </w:pPr>
      <w:r w:rsidRPr="007A12C5">
        <w:rPr>
          <w:sz w:val="20"/>
          <w:szCs w:val="20"/>
          <w:lang w:val="en-GB"/>
        </w:rPr>
        <w:t>To be able to defend research outcomes at seminars, conferences, etc.</w:t>
      </w:r>
    </w:p>
    <w:p w14:paraId="23C43823" w14:textId="79E79634" w:rsidR="00AF4BC6" w:rsidRPr="00AF4BC6" w:rsidRDefault="00AF4BC6" w:rsidP="00AF4BC6">
      <w:pPr>
        <w:pStyle w:val="Textocomentario"/>
        <w:rPr>
          <w:lang w:val="en-US"/>
        </w:rPr>
      </w:pPr>
      <w:r w:rsidRPr="007A12C5">
        <w:rPr>
          <w:lang w:val="en-GB"/>
        </w:rPr>
        <w:t>Contribute to promote public understanding of one’s own field</w:t>
      </w:r>
    </w:p>
  </w:comment>
  <w:comment w:id="10" w:author="Alberto Coz Fernandez" w:date="2021-11-10T06:17:00Z" w:initials="ACF">
    <w:p w14:paraId="4E304BD8" w14:textId="37CF21ED" w:rsidR="00937144" w:rsidRPr="00937144" w:rsidRDefault="00937144">
      <w:pPr>
        <w:pStyle w:val="Textocomentario"/>
        <w:rPr>
          <w:lang w:val="en-US"/>
        </w:rPr>
      </w:pPr>
      <w:r>
        <w:rPr>
          <w:rStyle w:val="Refdecomentario"/>
        </w:rPr>
        <w:annotationRef/>
      </w:r>
      <w:r>
        <w:rPr>
          <w:rStyle w:val="Refdecomentario"/>
        </w:rPr>
        <w:annotationRef/>
      </w:r>
      <w:r w:rsidRPr="007A6088">
        <w:rPr>
          <w:lang w:val="en-US"/>
        </w:rPr>
        <w:t>Activities rela</w:t>
      </w:r>
      <w:r>
        <w:rPr>
          <w:lang w:val="en-US"/>
        </w:rPr>
        <w:t>t</w:t>
      </w:r>
      <w:r w:rsidRPr="007A6088">
        <w:rPr>
          <w:lang w:val="en-US"/>
        </w:rPr>
        <w:t xml:space="preserve">ed to the </w:t>
      </w:r>
      <w:r>
        <w:rPr>
          <w:lang w:val="en-US"/>
        </w:rPr>
        <w:t xml:space="preserve">dissemination of the project to the </w:t>
      </w:r>
      <w:r w:rsidRPr="007A6088">
        <w:rPr>
          <w:lang w:val="en-US"/>
        </w:rPr>
        <w:t>s</w:t>
      </w:r>
      <w:r>
        <w:rPr>
          <w:lang w:val="en-US"/>
        </w:rPr>
        <w:t>ociety during the secondment</w:t>
      </w:r>
    </w:p>
  </w:comment>
  <w:comment w:id="11" w:author="Tirnauca, Catalin Ionut" w:date="2019-03-20T14:00:00Z" w:initials="TCI">
    <w:p w14:paraId="07A25EB7" w14:textId="6BA2AC4C" w:rsidR="003B730B" w:rsidRPr="003B730B" w:rsidRDefault="003B730B">
      <w:pPr>
        <w:pStyle w:val="Textocomentario"/>
        <w:rPr>
          <w:lang w:val="en-US"/>
        </w:rPr>
      </w:pPr>
      <w:r>
        <w:rPr>
          <w:rStyle w:val="Refdecomentario"/>
        </w:rPr>
        <w:annotationRef/>
      </w:r>
      <w:r w:rsidRPr="007A12C5">
        <w:rPr>
          <w:lang w:val="en-GB"/>
        </w:rPr>
        <w:t>Issues related with career management, including transferable skills, management of own career progression, ways to develop employability, awareness of what potential employers are looking for when considering CV applications etc.</w:t>
      </w:r>
    </w:p>
  </w:comment>
  <w:comment w:id="12" w:author="Tirnauca, Catalin Ionut" w:date="2019-03-20T13:54:00Z" w:initials="TCI">
    <w:p w14:paraId="7E823D6C" w14:textId="45535129" w:rsidR="00AF4BC6" w:rsidRPr="00AF4BC6" w:rsidRDefault="00AF4BC6">
      <w:pPr>
        <w:pStyle w:val="Textocomentario"/>
        <w:rPr>
          <w:lang w:val="en-US"/>
        </w:rPr>
      </w:pPr>
      <w:r>
        <w:rPr>
          <w:rStyle w:val="Refdecomentario"/>
        </w:rPr>
        <w:annotationRef/>
      </w:r>
      <w:r w:rsidRPr="00AF4BC6">
        <w:rPr>
          <w:lang w:val="en-US"/>
        </w:rPr>
        <w:t>Digital signatures are allowed, do not forget to add the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FE6E5F" w15:done="0"/>
  <w15:commentEx w15:paraId="6875D487" w15:done="0"/>
  <w15:commentEx w15:paraId="53A345AD" w15:done="0"/>
  <w15:commentEx w15:paraId="53B59B2B" w15:done="0"/>
  <w15:commentEx w15:paraId="74B82F82" w15:done="0"/>
  <w15:commentEx w15:paraId="1A57D47D" w15:done="0"/>
  <w15:commentEx w15:paraId="444DD017" w15:done="0"/>
  <w15:commentEx w15:paraId="6FF594A8" w15:done="0"/>
  <w15:commentEx w15:paraId="4643FE47" w15:done="0"/>
  <w15:commentEx w15:paraId="23C43823" w15:done="0"/>
  <w15:commentEx w15:paraId="4E304BD8" w15:done="0"/>
  <w15:commentEx w15:paraId="07A25EB7" w15:done="0"/>
  <w15:commentEx w15:paraId="7E823D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39BC4" w16cex:dateUtc="2019-03-20T12:52:00Z"/>
  <w16cex:commentExtensible w16cex:durableId="25339BC5" w16cex:dateUtc="2019-03-20T12:53:00Z"/>
  <w16cex:commentExtensible w16cex:durableId="25339BC6" w16cex:dateUtc="2019-03-21T15:42:00Z"/>
  <w16cex:commentExtensible w16cex:durableId="25339BC7" w16cex:dateUtc="2019-03-21T16:20:00Z"/>
  <w16cex:commentExtensible w16cex:durableId="25339BC8" w16cex:dateUtc="2019-03-20T12:50:00Z"/>
  <w16cex:commentExtensible w16cex:durableId="25339BC9" w16cex:dateUtc="2019-03-20T12:52:00Z"/>
  <w16cex:commentExtensible w16cex:durableId="25339BCA" w16cex:dateUtc="2019-03-20T12:55:00Z"/>
  <w16cex:commentExtensible w16cex:durableId="25339BCB" w16cex:dateUtc="2019-03-20T12:56:00Z"/>
  <w16cex:commentExtensible w16cex:durableId="25339BCC" w16cex:dateUtc="2019-03-20T12:28:00Z"/>
  <w16cex:commentExtensible w16cex:durableId="25339BCD" w16cex:dateUtc="2019-03-20T12:57:00Z"/>
  <w16cex:commentExtensible w16cex:durableId="2535E288" w16cex:dateUtc="2021-11-10T05:17:00Z"/>
  <w16cex:commentExtensible w16cex:durableId="25339BCE" w16cex:dateUtc="2019-03-20T13:00:00Z"/>
  <w16cex:commentExtensible w16cex:durableId="25339BCF" w16cex:dateUtc="2019-03-20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FE6E5F" w16cid:durableId="25339BC4"/>
  <w16cid:commentId w16cid:paraId="6875D487" w16cid:durableId="25339BC5"/>
  <w16cid:commentId w16cid:paraId="53A345AD" w16cid:durableId="25339BC6"/>
  <w16cid:commentId w16cid:paraId="53B59B2B" w16cid:durableId="25339BC7"/>
  <w16cid:commentId w16cid:paraId="74B82F82" w16cid:durableId="25339BC8"/>
  <w16cid:commentId w16cid:paraId="1A57D47D" w16cid:durableId="25339BC9"/>
  <w16cid:commentId w16cid:paraId="444DD017" w16cid:durableId="25339BCA"/>
  <w16cid:commentId w16cid:paraId="6FF594A8" w16cid:durableId="25339BCB"/>
  <w16cid:commentId w16cid:paraId="4643FE47" w16cid:durableId="25339BCC"/>
  <w16cid:commentId w16cid:paraId="23C43823" w16cid:durableId="25339BCD"/>
  <w16cid:commentId w16cid:paraId="4E304BD8" w16cid:durableId="2535E288"/>
  <w16cid:commentId w16cid:paraId="07A25EB7" w16cid:durableId="25339BCE"/>
  <w16cid:commentId w16cid:paraId="7E823D6C" w16cid:durableId="25339B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AF5D6" w14:textId="77777777" w:rsidR="00A62F3F" w:rsidRDefault="00A62F3F" w:rsidP="00A662C0">
      <w:r>
        <w:separator/>
      </w:r>
    </w:p>
  </w:endnote>
  <w:endnote w:type="continuationSeparator" w:id="0">
    <w:p w14:paraId="50C419C8" w14:textId="77777777" w:rsidR="00A62F3F" w:rsidRDefault="00A62F3F" w:rsidP="00A66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74881" w14:textId="77777777" w:rsidR="00CC40DC" w:rsidRDefault="00CC40DC"/>
  <w:tbl>
    <w:tblPr>
      <w:tblStyle w:val="Tablaconcuadrculaclara"/>
      <w:tblW w:w="9872"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firstRow="1" w:lastRow="0" w:firstColumn="1" w:lastColumn="0" w:noHBand="0" w:noVBand="1"/>
    </w:tblPr>
    <w:tblGrid>
      <w:gridCol w:w="8911"/>
      <w:gridCol w:w="961"/>
    </w:tblGrid>
    <w:tr w:rsidR="00937144" w14:paraId="6D4BEDE0" w14:textId="77777777" w:rsidTr="002F519D">
      <w:trPr>
        <w:trHeight w:val="327"/>
      </w:trPr>
      <w:tc>
        <w:tcPr>
          <w:tcW w:w="8911" w:type="dxa"/>
        </w:tcPr>
        <w:p w14:paraId="72236968" w14:textId="77777777" w:rsidR="00937144" w:rsidRDefault="00937144" w:rsidP="00937144">
          <w:pPr>
            <w:pStyle w:val="Piedepgina"/>
            <w:rPr>
              <w:sz w:val="18"/>
              <w:szCs w:val="18"/>
              <w:lang w:val="en-US"/>
            </w:rPr>
          </w:pPr>
          <w:r w:rsidRPr="00BF2061">
            <w:rPr>
              <w:sz w:val="18"/>
              <w:szCs w:val="18"/>
              <w:lang w:val="en-US"/>
            </w:rPr>
            <w:t>CE</w:t>
          </w:r>
          <w:r>
            <w:rPr>
              <w:sz w:val="18"/>
              <w:szCs w:val="18"/>
              <w:lang w:val="en-US"/>
            </w:rPr>
            <w:t>LISE</w:t>
          </w:r>
          <w:r w:rsidRPr="00CE30FA">
            <w:rPr>
              <w:sz w:val="18"/>
              <w:szCs w:val="18"/>
              <w:lang w:val="en-US"/>
            </w:rPr>
            <w:t xml:space="preserve"> has received funding from the European Union’s Horizon 2020 research and innovation </w:t>
          </w:r>
          <w:proofErr w:type="spellStart"/>
          <w:r w:rsidRPr="00CE30FA">
            <w:rPr>
              <w:sz w:val="18"/>
              <w:szCs w:val="18"/>
              <w:lang w:val="en-US"/>
            </w:rPr>
            <w:t>programme</w:t>
          </w:r>
          <w:proofErr w:type="spellEnd"/>
          <w:r w:rsidRPr="00CE30FA">
            <w:rPr>
              <w:sz w:val="18"/>
              <w:szCs w:val="18"/>
              <w:lang w:val="en-US"/>
            </w:rPr>
            <w:t xml:space="preserve"> </w:t>
          </w:r>
        </w:p>
        <w:p w14:paraId="538FAF25" w14:textId="77777777" w:rsidR="00937144" w:rsidRPr="00CE30FA" w:rsidRDefault="00937144" w:rsidP="00937144">
          <w:pPr>
            <w:pStyle w:val="Piedepgina"/>
            <w:rPr>
              <w:sz w:val="18"/>
              <w:szCs w:val="18"/>
              <w:lang w:val="en-US"/>
            </w:rPr>
          </w:pPr>
          <w:r>
            <w:rPr>
              <w:sz w:val="18"/>
              <w:szCs w:val="18"/>
              <w:lang w:val="en-US"/>
            </w:rPr>
            <w:t xml:space="preserve"> </w:t>
          </w:r>
          <w:r w:rsidRPr="00CE30FA">
            <w:rPr>
              <w:sz w:val="18"/>
              <w:szCs w:val="18"/>
              <w:lang w:val="en-US"/>
            </w:rPr>
            <w:t xml:space="preserve">under the Marie </w:t>
          </w:r>
          <w:proofErr w:type="spellStart"/>
          <w:r w:rsidRPr="00CE30FA">
            <w:rPr>
              <w:sz w:val="18"/>
              <w:szCs w:val="18"/>
              <w:lang w:val="en-US"/>
            </w:rPr>
            <w:t>Sklodowska</w:t>
          </w:r>
          <w:proofErr w:type="spellEnd"/>
          <w:r w:rsidRPr="00CE30FA">
            <w:rPr>
              <w:sz w:val="18"/>
              <w:szCs w:val="18"/>
              <w:lang w:val="en-US"/>
            </w:rPr>
            <w:t xml:space="preserve">-Curie grant agreement No </w:t>
          </w:r>
          <w:r>
            <w:rPr>
              <w:sz w:val="18"/>
              <w:szCs w:val="18"/>
              <w:lang w:val="en-US"/>
            </w:rPr>
            <w:t>101007733</w:t>
          </w:r>
        </w:p>
      </w:tc>
      <w:tc>
        <w:tcPr>
          <w:tcW w:w="961" w:type="dxa"/>
        </w:tcPr>
        <w:p w14:paraId="4A3EFBBA" w14:textId="77777777" w:rsidR="00937144" w:rsidRDefault="00937144" w:rsidP="00937144">
          <w:pPr>
            <w:pStyle w:val="Piedepgina"/>
            <w:rPr>
              <w:lang w:val="en-US"/>
            </w:rPr>
          </w:pPr>
          <w:r>
            <w:rPr>
              <w:lang w:val="en-US"/>
            </w:rPr>
            <w:t>Page</w:t>
          </w:r>
          <w:r w:rsidRPr="00CE30FA">
            <w:rPr>
              <w:lang w:val="en-US"/>
            </w:rPr>
            <w:t xml:space="preserve"> </w:t>
          </w:r>
          <w:r w:rsidRPr="00CE30FA">
            <w:rPr>
              <w:b/>
              <w:bCs/>
              <w:lang w:val="en-US"/>
            </w:rPr>
            <w:fldChar w:fldCharType="begin"/>
          </w:r>
          <w:r w:rsidRPr="00CE30FA">
            <w:rPr>
              <w:b/>
              <w:bCs/>
              <w:lang w:val="en-US"/>
            </w:rPr>
            <w:instrText>PAGE  \* Arabic  \* MERGEFORMAT</w:instrText>
          </w:r>
          <w:r w:rsidRPr="00CE30FA">
            <w:rPr>
              <w:b/>
              <w:bCs/>
              <w:lang w:val="en-US"/>
            </w:rPr>
            <w:fldChar w:fldCharType="separate"/>
          </w:r>
          <w:r>
            <w:rPr>
              <w:b/>
              <w:bCs/>
              <w:noProof/>
              <w:lang w:val="en-US"/>
            </w:rPr>
            <w:t>1</w:t>
          </w:r>
          <w:r w:rsidRPr="00CE30FA">
            <w:rPr>
              <w:b/>
              <w:bCs/>
              <w:lang w:val="en-US"/>
            </w:rPr>
            <w:fldChar w:fldCharType="end"/>
          </w:r>
          <w:r>
            <w:rPr>
              <w:lang w:val="en-US"/>
            </w:rPr>
            <w:t xml:space="preserve"> </w:t>
          </w:r>
        </w:p>
      </w:tc>
    </w:tr>
  </w:tbl>
  <w:p w14:paraId="28B149C3" w14:textId="77777777" w:rsidR="00CC40DC" w:rsidRPr="00CE30FA" w:rsidRDefault="00CC40DC" w:rsidP="007D0589">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E2A5E" w14:textId="77777777" w:rsidR="00A62F3F" w:rsidRDefault="00A62F3F" w:rsidP="00A662C0">
      <w:r>
        <w:separator/>
      </w:r>
    </w:p>
  </w:footnote>
  <w:footnote w:type="continuationSeparator" w:id="0">
    <w:p w14:paraId="38194D7F" w14:textId="77777777" w:rsidR="00A62F3F" w:rsidRDefault="00A62F3F" w:rsidP="00A66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88" w:type="dxa"/>
      <w:jc w:val="center"/>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firstRow="1" w:lastRow="0" w:firstColumn="1" w:lastColumn="0" w:noHBand="0" w:noVBand="1"/>
    </w:tblPr>
    <w:tblGrid>
      <w:gridCol w:w="1585"/>
      <w:gridCol w:w="6438"/>
      <w:gridCol w:w="1665"/>
    </w:tblGrid>
    <w:tr w:rsidR="00C15BA5" w:rsidRPr="00CA52A1" w14:paraId="630947DC" w14:textId="77777777" w:rsidTr="00C15BA5">
      <w:trPr>
        <w:trHeight w:val="912"/>
        <w:jc w:val="center"/>
      </w:trPr>
      <w:tc>
        <w:tcPr>
          <w:tcW w:w="1585" w:type="dxa"/>
          <w:shd w:val="clear" w:color="auto" w:fill="auto"/>
          <w:vAlign w:val="center"/>
        </w:tcPr>
        <w:p w14:paraId="78B91373" w14:textId="77777777" w:rsidR="00C15BA5" w:rsidRPr="00CA52A1" w:rsidRDefault="00C15BA5" w:rsidP="00C15BA5">
          <w:pPr>
            <w:pStyle w:val="Encabezado"/>
            <w:jc w:val="center"/>
          </w:pPr>
          <w:r>
            <w:rPr>
              <w:noProof/>
            </w:rPr>
            <w:drawing>
              <wp:inline distT="0" distB="0" distL="0" distR="0" wp14:anchorId="76169BA2" wp14:editId="5C5D9873">
                <wp:extent cx="382576" cy="50969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409517" cy="545586"/>
                        </a:xfrm>
                        <a:prstGeom prst="rect">
                          <a:avLst/>
                        </a:prstGeom>
                      </pic:spPr>
                    </pic:pic>
                  </a:graphicData>
                </a:graphic>
              </wp:inline>
            </w:drawing>
          </w:r>
        </w:p>
      </w:tc>
      <w:tc>
        <w:tcPr>
          <w:tcW w:w="6438" w:type="dxa"/>
          <w:shd w:val="clear" w:color="auto" w:fill="auto"/>
          <w:vAlign w:val="center"/>
        </w:tcPr>
        <w:p w14:paraId="6F2C1CD5" w14:textId="12A50529" w:rsidR="00C15BA5" w:rsidRPr="00740C11" w:rsidRDefault="00C15BA5" w:rsidP="00C15BA5">
          <w:pPr>
            <w:pStyle w:val="Encabezado"/>
            <w:jc w:val="center"/>
            <w:rPr>
              <w:sz w:val="24"/>
              <w:szCs w:val="24"/>
              <w:lang w:val="en-US"/>
            </w:rPr>
          </w:pPr>
          <w:r>
            <w:rPr>
              <w:sz w:val="24"/>
              <w:szCs w:val="24"/>
              <w:lang w:val="en-US"/>
            </w:rPr>
            <w:t>CELISE</w:t>
          </w:r>
          <w:r w:rsidRPr="00740C11">
            <w:rPr>
              <w:sz w:val="24"/>
              <w:szCs w:val="24"/>
              <w:lang w:val="en-US"/>
            </w:rPr>
            <w:t xml:space="preserve"> </w:t>
          </w:r>
          <w:r>
            <w:rPr>
              <w:sz w:val="24"/>
              <w:szCs w:val="24"/>
              <w:lang w:val="en-US"/>
            </w:rPr>
            <w:t xml:space="preserve">Secondment </w:t>
          </w:r>
          <w:r w:rsidR="00937144">
            <w:rPr>
              <w:sz w:val="24"/>
              <w:szCs w:val="24"/>
              <w:lang w:val="en-US"/>
            </w:rPr>
            <w:t>Plan</w:t>
          </w:r>
        </w:p>
      </w:tc>
      <w:tc>
        <w:tcPr>
          <w:tcW w:w="1665" w:type="dxa"/>
          <w:shd w:val="clear" w:color="auto" w:fill="auto"/>
          <w:vAlign w:val="center"/>
        </w:tcPr>
        <w:p w14:paraId="0A5B138A" w14:textId="77777777" w:rsidR="00C15BA5" w:rsidRPr="00CA52A1" w:rsidRDefault="00C15BA5" w:rsidP="00C15BA5">
          <w:pPr>
            <w:pStyle w:val="Encabezado"/>
            <w:jc w:val="center"/>
          </w:pPr>
          <w:r w:rsidRPr="00E34EE3">
            <w:rPr>
              <w:noProof/>
              <w:lang w:eastAsia="es-ES"/>
            </w:rPr>
            <w:drawing>
              <wp:inline distT="0" distB="0" distL="0" distR="0" wp14:anchorId="0DAE64B3" wp14:editId="7659D03C">
                <wp:extent cx="691515" cy="462162"/>
                <wp:effectExtent l="0" t="0" r="0" b="0"/>
                <wp:docPr id="6" name="Imagen 6" descr="Imagen que contiene dibujo, flo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que contiene dibujo, flor&#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691515" cy="462162"/>
                        </a:xfrm>
                        <a:prstGeom prst="rect">
                          <a:avLst/>
                        </a:prstGeom>
                        <a:noFill/>
                        <a:ln>
                          <a:noFill/>
                        </a:ln>
                      </pic:spPr>
                    </pic:pic>
                  </a:graphicData>
                </a:graphic>
              </wp:inline>
            </w:drawing>
          </w:r>
        </w:p>
      </w:tc>
    </w:tr>
  </w:tbl>
  <w:p w14:paraId="16831DCC" w14:textId="77777777" w:rsidR="00CC40DC" w:rsidRPr="00556BD0" w:rsidRDefault="00CC40DC" w:rsidP="00556B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A761D"/>
    <w:multiLevelType w:val="hybridMultilevel"/>
    <w:tmpl w:val="173A56E8"/>
    <w:lvl w:ilvl="0" w:tplc="0D304458">
      <w:start w:val="10"/>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D928B0"/>
    <w:multiLevelType w:val="hybridMultilevel"/>
    <w:tmpl w:val="80281674"/>
    <w:lvl w:ilvl="0" w:tplc="0D304458">
      <w:start w:val="1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09617E"/>
    <w:multiLevelType w:val="hybridMultilevel"/>
    <w:tmpl w:val="AF70F67A"/>
    <w:lvl w:ilvl="0" w:tplc="0C0A0005">
      <w:start w:val="1"/>
      <w:numFmt w:val="bullet"/>
      <w:lvlText w:val=""/>
      <w:lvlJc w:val="left"/>
      <w:pPr>
        <w:ind w:left="2130" w:hanging="360"/>
      </w:pPr>
      <w:rPr>
        <w:rFonts w:ascii="Wingdings" w:hAnsi="Wingdings"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3" w15:restartNumberingAfterBreak="0">
    <w:nsid w:val="2CB6042F"/>
    <w:multiLevelType w:val="hybridMultilevel"/>
    <w:tmpl w:val="58D0AD44"/>
    <w:lvl w:ilvl="0" w:tplc="0D304458">
      <w:start w:val="1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C27982"/>
    <w:multiLevelType w:val="hybridMultilevel"/>
    <w:tmpl w:val="A4362DE4"/>
    <w:lvl w:ilvl="0" w:tplc="0C0A0001">
      <w:start w:val="1"/>
      <w:numFmt w:val="bullet"/>
      <w:lvlText w:val=""/>
      <w:lvlJc w:val="left"/>
      <w:pPr>
        <w:ind w:left="2880" w:hanging="360"/>
      </w:pPr>
      <w:rPr>
        <w:rFonts w:ascii="Symbol" w:hAnsi="Symbo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5" w15:restartNumberingAfterBreak="0">
    <w:nsid w:val="3BE173E0"/>
    <w:multiLevelType w:val="hybridMultilevel"/>
    <w:tmpl w:val="3E5E09E2"/>
    <w:lvl w:ilvl="0" w:tplc="0C0A000B">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265634B"/>
    <w:multiLevelType w:val="hybridMultilevel"/>
    <w:tmpl w:val="0EAE96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9D70472"/>
    <w:multiLevelType w:val="hybridMultilevel"/>
    <w:tmpl w:val="8110C6CA"/>
    <w:lvl w:ilvl="0" w:tplc="0C0A0005">
      <w:start w:val="1"/>
      <w:numFmt w:val="bullet"/>
      <w:lvlText w:val=""/>
      <w:lvlJc w:val="left"/>
      <w:pPr>
        <w:ind w:left="2132" w:hanging="360"/>
      </w:pPr>
      <w:rPr>
        <w:rFonts w:ascii="Wingdings" w:hAnsi="Wingdings" w:hint="default"/>
      </w:rPr>
    </w:lvl>
    <w:lvl w:ilvl="1" w:tplc="0C0A0003" w:tentative="1">
      <w:start w:val="1"/>
      <w:numFmt w:val="bullet"/>
      <w:lvlText w:val="o"/>
      <w:lvlJc w:val="left"/>
      <w:pPr>
        <w:ind w:left="2852" w:hanging="360"/>
      </w:pPr>
      <w:rPr>
        <w:rFonts w:ascii="Courier New" w:hAnsi="Courier New" w:cs="Courier New" w:hint="default"/>
      </w:rPr>
    </w:lvl>
    <w:lvl w:ilvl="2" w:tplc="0C0A0005" w:tentative="1">
      <w:start w:val="1"/>
      <w:numFmt w:val="bullet"/>
      <w:lvlText w:val=""/>
      <w:lvlJc w:val="left"/>
      <w:pPr>
        <w:ind w:left="3572" w:hanging="360"/>
      </w:pPr>
      <w:rPr>
        <w:rFonts w:ascii="Wingdings" w:hAnsi="Wingdings" w:hint="default"/>
      </w:rPr>
    </w:lvl>
    <w:lvl w:ilvl="3" w:tplc="0C0A0001" w:tentative="1">
      <w:start w:val="1"/>
      <w:numFmt w:val="bullet"/>
      <w:lvlText w:val=""/>
      <w:lvlJc w:val="left"/>
      <w:pPr>
        <w:ind w:left="4292" w:hanging="360"/>
      </w:pPr>
      <w:rPr>
        <w:rFonts w:ascii="Symbol" w:hAnsi="Symbol" w:hint="default"/>
      </w:rPr>
    </w:lvl>
    <w:lvl w:ilvl="4" w:tplc="0C0A0003" w:tentative="1">
      <w:start w:val="1"/>
      <w:numFmt w:val="bullet"/>
      <w:lvlText w:val="o"/>
      <w:lvlJc w:val="left"/>
      <w:pPr>
        <w:ind w:left="5012" w:hanging="360"/>
      </w:pPr>
      <w:rPr>
        <w:rFonts w:ascii="Courier New" w:hAnsi="Courier New" w:cs="Courier New" w:hint="default"/>
      </w:rPr>
    </w:lvl>
    <w:lvl w:ilvl="5" w:tplc="0C0A0005" w:tentative="1">
      <w:start w:val="1"/>
      <w:numFmt w:val="bullet"/>
      <w:lvlText w:val=""/>
      <w:lvlJc w:val="left"/>
      <w:pPr>
        <w:ind w:left="5732" w:hanging="360"/>
      </w:pPr>
      <w:rPr>
        <w:rFonts w:ascii="Wingdings" w:hAnsi="Wingdings" w:hint="default"/>
      </w:rPr>
    </w:lvl>
    <w:lvl w:ilvl="6" w:tplc="0C0A0001" w:tentative="1">
      <w:start w:val="1"/>
      <w:numFmt w:val="bullet"/>
      <w:lvlText w:val=""/>
      <w:lvlJc w:val="left"/>
      <w:pPr>
        <w:ind w:left="6452" w:hanging="360"/>
      </w:pPr>
      <w:rPr>
        <w:rFonts w:ascii="Symbol" w:hAnsi="Symbol" w:hint="default"/>
      </w:rPr>
    </w:lvl>
    <w:lvl w:ilvl="7" w:tplc="0C0A0003" w:tentative="1">
      <w:start w:val="1"/>
      <w:numFmt w:val="bullet"/>
      <w:lvlText w:val="o"/>
      <w:lvlJc w:val="left"/>
      <w:pPr>
        <w:ind w:left="7172" w:hanging="360"/>
      </w:pPr>
      <w:rPr>
        <w:rFonts w:ascii="Courier New" w:hAnsi="Courier New" w:cs="Courier New" w:hint="default"/>
      </w:rPr>
    </w:lvl>
    <w:lvl w:ilvl="8" w:tplc="0C0A0005" w:tentative="1">
      <w:start w:val="1"/>
      <w:numFmt w:val="bullet"/>
      <w:lvlText w:val=""/>
      <w:lvlJc w:val="left"/>
      <w:pPr>
        <w:ind w:left="7892" w:hanging="360"/>
      </w:pPr>
      <w:rPr>
        <w:rFonts w:ascii="Wingdings" w:hAnsi="Wingdings" w:hint="default"/>
      </w:rPr>
    </w:lvl>
  </w:abstractNum>
  <w:abstractNum w:abstractNumId="8" w15:restartNumberingAfterBreak="0">
    <w:nsid w:val="577974AC"/>
    <w:multiLevelType w:val="hybridMultilevel"/>
    <w:tmpl w:val="598478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E9A00B2"/>
    <w:multiLevelType w:val="hybridMultilevel"/>
    <w:tmpl w:val="929A9D72"/>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AD112BA"/>
    <w:multiLevelType w:val="hybridMultilevel"/>
    <w:tmpl w:val="28AE25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BF563DC"/>
    <w:multiLevelType w:val="hybridMultilevel"/>
    <w:tmpl w:val="8BEA1BFA"/>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736D6D62"/>
    <w:multiLevelType w:val="hybridMultilevel"/>
    <w:tmpl w:val="9462EDDE"/>
    <w:lvl w:ilvl="0" w:tplc="48D698BA">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6"/>
  </w:num>
  <w:num w:numId="4">
    <w:abstractNumId w:val="10"/>
  </w:num>
  <w:num w:numId="5">
    <w:abstractNumId w:val="4"/>
  </w:num>
  <w:num w:numId="6">
    <w:abstractNumId w:val="2"/>
  </w:num>
  <w:num w:numId="7">
    <w:abstractNumId w:val="7"/>
  </w:num>
  <w:num w:numId="8">
    <w:abstractNumId w:val="3"/>
  </w:num>
  <w:num w:numId="9">
    <w:abstractNumId w:val="5"/>
  </w:num>
  <w:num w:numId="10">
    <w:abstractNumId w:val="0"/>
  </w:num>
  <w:num w:numId="11">
    <w:abstractNumId w:val="1"/>
  </w:num>
  <w:num w:numId="12">
    <w:abstractNumId w:val="8"/>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rnauca, Catalin Ionut">
    <w15:presenceInfo w15:providerId="AD" w15:userId="S-1-5-21-650262735-768617459-1845911597-7557"/>
  </w15:person>
  <w15:person w15:author="Alberto Coz Fernandez">
    <w15:presenceInfo w15:providerId="Windows Live" w15:userId="16e0a7db57cec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LC0NDE3MjeztLC0MDdV0lEKTi0uzszPAykwqgUAWguizCwAAAA="/>
  </w:docVars>
  <w:rsids>
    <w:rsidRoot w:val="004012E8"/>
    <w:rsid w:val="00026BF4"/>
    <w:rsid w:val="00041737"/>
    <w:rsid w:val="00077B03"/>
    <w:rsid w:val="0008046D"/>
    <w:rsid w:val="0009645D"/>
    <w:rsid w:val="000A0B41"/>
    <w:rsid w:val="000B638E"/>
    <w:rsid w:val="000C054B"/>
    <w:rsid w:val="000C28E5"/>
    <w:rsid w:val="000C2DA4"/>
    <w:rsid w:val="000C4A32"/>
    <w:rsid w:val="000D09A6"/>
    <w:rsid w:val="000D27D2"/>
    <w:rsid w:val="000D3F5E"/>
    <w:rsid w:val="000D4257"/>
    <w:rsid w:val="000E44F3"/>
    <w:rsid w:val="000F3658"/>
    <w:rsid w:val="00105327"/>
    <w:rsid w:val="00106E1C"/>
    <w:rsid w:val="001125E6"/>
    <w:rsid w:val="001138AC"/>
    <w:rsid w:val="0011413A"/>
    <w:rsid w:val="00151CAD"/>
    <w:rsid w:val="001900EA"/>
    <w:rsid w:val="001A392D"/>
    <w:rsid w:val="001A4F5D"/>
    <w:rsid w:val="001B020C"/>
    <w:rsid w:val="001B36A5"/>
    <w:rsid w:val="001C00F6"/>
    <w:rsid w:val="001C0350"/>
    <w:rsid w:val="001C3560"/>
    <w:rsid w:val="001C7DF8"/>
    <w:rsid w:val="001D1C3E"/>
    <w:rsid w:val="001D1E4A"/>
    <w:rsid w:val="001E64E0"/>
    <w:rsid w:val="0022149B"/>
    <w:rsid w:val="00224A30"/>
    <w:rsid w:val="00230558"/>
    <w:rsid w:val="00231D25"/>
    <w:rsid w:val="0023243A"/>
    <w:rsid w:val="00240827"/>
    <w:rsid w:val="00255B01"/>
    <w:rsid w:val="00263795"/>
    <w:rsid w:val="0027146A"/>
    <w:rsid w:val="00275532"/>
    <w:rsid w:val="00284A6F"/>
    <w:rsid w:val="0028759D"/>
    <w:rsid w:val="00287AB9"/>
    <w:rsid w:val="002A31D7"/>
    <w:rsid w:val="002A3D0A"/>
    <w:rsid w:val="002A721D"/>
    <w:rsid w:val="002C4BAF"/>
    <w:rsid w:val="002D3F4C"/>
    <w:rsid w:val="002D41AA"/>
    <w:rsid w:val="002D5509"/>
    <w:rsid w:val="002E1FE5"/>
    <w:rsid w:val="002E60F0"/>
    <w:rsid w:val="002E6335"/>
    <w:rsid w:val="00310F53"/>
    <w:rsid w:val="003156D4"/>
    <w:rsid w:val="003365A8"/>
    <w:rsid w:val="00337BF2"/>
    <w:rsid w:val="00343DDB"/>
    <w:rsid w:val="00357C18"/>
    <w:rsid w:val="003851CD"/>
    <w:rsid w:val="00390157"/>
    <w:rsid w:val="003B0A38"/>
    <w:rsid w:val="003B5B56"/>
    <w:rsid w:val="003B730B"/>
    <w:rsid w:val="003E4F19"/>
    <w:rsid w:val="004012E8"/>
    <w:rsid w:val="00401BDD"/>
    <w:rsid w:val="00402185"/>
    <w:rsid w:val="00415000"/>
    <w:rsid w:val="004234F9"/>
    <w:rsid w:val="00425F04"/>
    <w:rsid w:val="004332C6"/>
    <w:rsid w:val="004342BA"/>
    <w:rsid w:val="00441410"/>
    <w:rsid w:val="00456309"/>
    <w:rsid w:val="00460CAC"/>
    <w:rsid w:val="004A0181"/>
    <w:rsid w:val="004A23B1"/>
    <w:rsid w:val="004A25F2"/>
    <w:rsid w:val="004A7946"/>
    <w:rsid w:val="004B568B"/>
    <w:rsid w:val="004D16EA"/>
    <w:rsid w:val="004D6A87"/>
    <w:rsid w:val="004E6C05"/>
    <w:rsid w:val="004F293A"/>
    <w:rsid w:val="005072B9"/>
    <w:rsid w:val="00525122"/>
    <w:rsid w:val="00543C9F"/>
    <w:rsid w:val="005560EE"/>
    <w:rsid w:val="00556BD0"/>
    <w:rsid w:val="005656B4"/>
    <w:rsid w:val="00576E31"/>
    <w:rsid w:val="0058495A"/>
    <w:rsid w:val="0058544F"/>
    <w:rsid w:val="005855EC"/>
    <w:rsid w:val="00592D80"/>
    <w:rsid w:val="005A19F1"/>
    <w:rsid w:val="005A2597"/>
    <w:rsid w:val="005A50EA"/>
    <w:rsid w:val="005C3D66"/>
    <w:rsid w:val="005C57F9"/>
    <w:rsid w:val="005E40EA"/>
    <w:rsid w:val="005F3D3D"/>
    <w:rsid w:val="006317B2"/>
    <w:rsid w:val="006354B4"/>
    <w:rsid w:val="0064018A"/>
    <w:rsid w:val="00653740"/>
    <w:rsid w:val="006574AB"/>
    <w:rsid w:val="00657BAE"/>
    <w:rsid w:val="006759CD"/>
    <w:rsid w:val="00682465"/>
    <w:rsid w:val="006963A0"/>
    <w:rsid w:val="006A4B3C"/>
    <w:rsid w:val="006A74EA"/>
    <w:rsid w:val="006E7A0F"/>
    <w:rsid w:val="00702CE5"/>
    <w:rsid w:val="00731B63"/>
    <w:rsid w:val="00740C11"/>
    <w:rsid w:val="007448A6"/>
    <w:rsid w:val="00747185"/>
    <w:rsid w:val="00754A76"/>
    <w:rsid w:val="00756545"/>
    <w:rsid w:val="00762EBE"/>
    <w:rsid w:val="00770461"/>
    <w:rsid w:val="00770D28"/>
    <w:rsid w:val="007972A9"/>
    <w:rsid w:val="007A1195"/>
    <w:rsid w:val="007A2D7C"/>
    <w:rsid w:val="007A7689"/>
    <w:rsid w:val="007B354D"/>
    <w:rsid w:val="007C1702"/>
    <w:rsid w:val="007D0589"/>
    <w:rsid w:val="007D7A19"/>
    <w:rsid w:val="00800D81"/>
    <w:rsid w:val="00801182"/>
    <w:rsid w:val="00802860"/>
    <w:rsid w:val="0081053F"/>
    <w:rsid w:val="00812800"/>
    <w:rsid w:val="00830F20"/>
    <w:rsid w:val="00833761"/>
    <w:rsid w:val="00845472"/>
    <w:rsid w:val="00853ECB"/>
    <w:rsid w:val="00857E85"/>
    <w:rsid w:val="00861D4D"/>
    <w:rsid w:val="00872AC9"/>
    <w:rsid w:val="008744FF"/>
    <w:rsid w:val="00875F2F"/>
    <w:rsid w:val="008820A9"/>
    <w:rsid w:val="0088477A"/>
    <w:rsid w:val="00885497"/>
    <w:rsid w:val="00896BFB"/>
    <w:rsid w:val="008A0DCB"/>
    <w:rsid w:val="008B546A"/>
    <w:rsid w:val="008F0177"/>
    <w:rsid w:val="00904812"/>
    <w:rsid w:val="009112AD"/>
    <w:rsid w:val="0092452B"/>
    <w:rsid w:val="009348A2"/>
    <w:rsid w:val="00937144"/>
    <w:rsid w:val="00950A43"/>
    <w:rsid w:val="009541A5"/>
    <w:rsid w:val="00975605"/>
    <w:rsid w:val="00981EEC"/>
    <w:rsid w:val="00987457"/>
    <w:rsid w:val="00991426"/>
    <w:rsid w:val="009917BE"/>
    <w:rsid w:val="00996651"/>
    <w:rsid w:val="009A0694"/>
    <w:rsid w:val="009C5653"/>
    <w:rsid w:val="009F2D16"/>
    <w:rsid w:val="009F4DA2"/>
    <w:rsid w:val="009F6BDD"/>
    <w:rsid w:val="009F7915"/>
    <w:rsid w:val="00A163C5"/>
    <w:rsid w:val="00A24DB8"/>
    <w:rsid w:val="00A3723E"/>
    <w:rsid w:val="00A37CF4"/>
    <w:rsid w:val="00A51FEC"/>
    <w:rsid w:val="00A62454"/>
    <w:rsid w:val="00A62924"/>
    <w:rsid w:val="00A62F3F"/>
    <w:rsid w:val="00A662C0"/>
    <w:rsid w:val="00A6760F"/>
    <w:rsid w:val="00AA1E45"/>
    <w:rsid w:val="00AD1108"/>
    <w:rsid w:val="00AD300B"/>
    <w:rsid w:val="00AE0D1E"/>
    <w:rsid w:val="00AE68D8"/>
    <w:rsid w:val="00AF203D"/>
    <w:rsid w:val="00AF4BC6"/>
    <w:rsid w:val="00AF7D1E"/>
    <w:rsid w:val="00B268B6"/>
    <w:rsid w:val="00B67C6E"/>
    <w:rsid w:val="00B76E27"/>
    <w:rsid w:val="00B81C50"/>
    <w:rsid w:val="00BA3EDE"/>
    <w:rsid w:val="00BA6B7C"/>
    <w:rsid w:val="00BD26E1"/>
    <w:rsid w:val="00BD3E96"/>
    <w:rsid w:val="00BE244A"/>
    <w:rsid w:val="00C0061D"/>
    <w:rsid w:val="00C02B25"/>
    <w:rsid w:val="00C12636"/>
    <w:rsid w:val="00C15BA5"/>
    <w:rsid w:val="00C53924"/>
    <w:rsid w:val="00C71DCC"/>
    <w:rsid w:val="00C777B9"/>
    <w:rsid w:val="00CB3902"/>
    <w:rsid w:val="00CC40DC"/>
    <w:rsid w:val="00CC46D8"/>
    <w:rsid w:val="00CD55DB"/>
    <w:rsid w:val="00CE30FA"/>
    <w:rsid w:val="00CF3403"/>
    <w:rsid w:val="00CF568D"/>
    <w:rsid w:val="00D04A71"/>
    <w:rsid w:val="00D10D1D"/>
    <w:rsid w:val="00D11828"/>
    <w:rsid w:val="00D16BB5"/>
    <w:rsid w:val="00D376D3"/>
    <w:rsid w:val="00D436E2"/>
    <w:rsid w:val="00D527B1"/>
    <w:rsid w:val="00D576D4"/>
    <w:rsid w:val="00D675FF"/>
    <w:rsid w:val="00D8665E"/>
    <w:rsid w:val="00DD4D92"/>
    <w:rsid w:val="00DF075C"/>
    <w:rsid w:val="00E024AF"/>
    <w:rsid w:val="00E05389"/>
    <w:rsid w:val="00E2604D"/>
    <w:rsid w:val="00E26ACC"/>
    <w:rsid w:val="00E56D27"/>
    <w:rsid w:val="00E661EA"/>
    <w:rsid w:val="00E72CF8"/>
    <w:rsid w:val="00E8204A"/>
    <w:rsid w:val="00E8693D"/>
    <w:rsid w:val="00E91938"/>
    <w:rsid w:val="00EB0845"/>
    <w:rsid w:val="00ED2BE1"/>
    <w:rsid w:val="00ED7928"/>
    <w:rsid w:val="00EE556E"/>
    <w:rsid w:val="00EE6DC9"/>
    <w:rsid w:val="00EF42FD"/>
    <w:rsid w:val="00EF499A"/>
    <w:rsid w:val="00EF7908"/>
    <w:rsid w:val="00F00A35"/>
    <w:rsid w:val="00F01585"/>
    <w:rsid w:val="00F05A03"/>
    <w:rsid w:val="00F113F8"/>
    <w:rsid w:val="00F1220D"/>
    <w:rsid w:val="00F2231D"/>
    <w:rsid w:val="00F427FF"/>
    <w:rsid w:val="00F523F5"/>
    <w:rsid w:val="00F60149"/>
    <w:rsid w:val="00F676B2"/>
    <w:rsid w:val="00F717F0"/>
    <w:rsid w:val="00F87B30"/>
    <w:rsid w:val="00F95794"/>
    <w:rsid w:val="00FA0965"/>
    <w:rsid w:val="00FA783A"/>
    <w:rsid w:val="00FC6142"/>
    <w:rsid w:val="00FD2B58"/>
    <w:rsid w:val="00FD7A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74436"/>
  <w15:docId w15:val="{A46FB604-C041-4CDA-B90F-8DDDBECB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24"/>
  </w:style>
  <w:style w:type="paragraph" w:styleId="Ttulo2">
    <w:name w:val="heading 2"/>
    <w:basedOn w:val="Normal"/>
    <w:next w:val="Normal"/>
    <w:link w:val="Ttulo2Car"/>
    <w:uiPriority w:val="9"/>
    <w:semiHidden/>
    <w:unhideWhenUsed/>
    <w:qFormat/>
    <w:rsid w:val="00AF4BC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5509"/>
    <w:pPr>
      <w:ind w:left="720"/>
      <w:contextualSpacing/>
    </w:pPr>
  </w:style>
  <w:style w:type="paragraph" w:styleId="Encabezado">
    <w:name w:val="header"/>
    <w:basedOn w:val="Normal"/>
    <w:link w:val="EncabezadoCar"/>
    <w:uiPriority w:val="99"/>
    <w:unhideWhenUsed/>
    <w:rsid w:val="00A662C0"/>
    <w:pPr>
      <w:tabs>
        <w:tab w:val="center" w:pos="4252"/>
        <w:tab w:val="right" w:pos="8504"/>
      </w:tabs>
    </w:pPr>
  </w:style>
  <w:style w:type="character" w:customStyle="1" w:styleId="EncabezadoCar">
    <w:name w:val="Encabezado Car"/>
    <w:basedOn w:val="Fuentedeprrafopredeter"/>
    <w:link w:val="Encabezado"/>
    <w:uiPriority w:val="99"/>
    <w:rsid w:val="00A662C0"/>
  </w:style>
  <w:style w:type="paragraph" w:styleId="Piedepgina">
    <w:name w:val="footer"/>
    <w:basedOn w:val="Normal"/>
    <w:link w:val="PiedepginaCar"/>
    <w:uiPriority w:val="99"/>
    <w:unhideWhenUsed/>
    <w:rsid w:val="00A662C0"/>
    <w:pPr>
      <w:tabs>
        <w:tab w:val="center" w:pos="4252"/>
        <w:tab w:val="right" w:pos="8504"/>
      </w:tabs>
    </w:pPr>
  </w:style>
  <w:style w:type="character" w:customStyle="1" w:styleId="PiedepginaCar">
    <w:name w:val="Pie de página Car"/>
    <w:basedOn w:val="Fuentedeprrafopredeter"/>
    <w:link w:val="Piedepgina"/>
    <w:uiPriority w:val="99"/>
    <w:rsid w:val="00A662C0"/>
  </w:style>
  <w:style w:type="paragraph" w:styleId="Textodeglobo">
    <w:name w:val="Balloon Text"/>
    <w:basedOn w:val="Normal"/>
    <w:link w:val="TextodegloboCar"/>
    <w:uiPriority w:val="99"/>
    <w:semiHidden/>
    <w:unhideWhenUsed/>
    <w:rsid w:val="00A662C0"/>
    <w:rPr>
      <w:rFonts w:ascii="Tahoma" w:hAnsi="Tahoma" w:cs="Tahoma"/>
      <w:sz w:val="16"/>
      <w:szCs w:val="16"/>
    </w:rPr>
  </w:style>
  <w:style w:type="character" w:customStyle="1" w:styleId="TextodegloboCar">
    <w:name w:val="Texto de globo Car"/>
    <w:basedOn w:val="Fuentedeprrafopredeter"/>
    <w:link w:val="Textodeglobo"/>
    <w:uiPriority w:val="99"/>
    <w:semiHidden/>
    <w:rsid w:val="00A662C0"/>
    <w:rPr>
      <w:rFonts w:ascii="Tahoma" w:hAnsi="Tahoma" w:cs="Tahoma"/>
      <w:sz w:val="16"/>
      <w:szCs w:val="16"/>
    </w:rPr>
  </w:style>
  <w:style w:type="character" w:styleId="Refdecomentario">
    <w:name w:val="annotation reference"/>
    <w:basedOn w:val="Fuentedeprrafopredeter"/>
    <w:uiPriority w:val="99"/>
    <w:semiHidden/>
    <w:unhideWhenUsed/>
    <w:rsid w:val="00802860"/>
    <w:rPr>
      <w:sz w:val="16"/>
      <w:szCs w:val="16"/>
    </w:rPr>
  </w:style>
  <w:style w:type="paragraph" w:styleId="Textocomentario">
    <w:name w:val="annotation text"/>
    <w:basedOn w:val="Normal"/>
    <w:link w:val="TextocomentarioCar"/>
    <w:uiPriority w:val="99"/>
    <w:semiHidden/>
    <w:unhideWhenUsed/>
    <w:rsid w:val="00802860"/>
    <w:rPr>
      <w:sz w:val="20"/>
      <w:szCs w:val="20"/>
    </w:rPr>
  </w:style>
  <w:style w:type="character" w:customStyle="1" w:styleId="TextocomentarioCar">
    <w:name w:val="Texto comentario Car"/>
    <w:basedOn w:val="Fuentedeprrafopredeter"/>
    <w:link w:val="Textocomentario"/>
    <w:uiPriority w:val="99"/>
    <w:semiHidden/>
    <w:rsid w:val="00802860"/>
    <w:rPr>
      <w:sz w:val="20"/>
      <w:szCs w:val="20"/>
    </w:rPr>
  </w:style>
  <w:style w:type="paragraph" w:styleId="Asuntodelcomentario">
    <w:name w:val="annotation subject"/>
    <w:basedOn w:val="Textocomentario"/>
    <w:next w:val="Textocomentario"/>
    <w:link w:val="AsuntodelcomentarioCar"/>
    <w:uiPriority w:val="99"/>
    <w:semiHidden/>
    <w:unhideWhenUsed/>
    <w:rsid w:val="00802860"/>
    <w:rPr>
      <w:b/>
      <w:bCs/>
    </w:rPr>
  </w:style>
  <w:style w:type="character" w:customStyle="1" w:styleId="AsuntodelcomentarioCar">
    <w:name w:val="Asunto del comentario Car"/>
    <w:basedOn w:val="TextocomentarioCar"/>
    <w:link w:val="Asuntodelcomentario"/>
    <w:uiPriority w:val="99"/>
    <w:semiHidden/>
    <w:rsid w:val="00802860"/>
    <w:rPr>
      <w:b/>
      <w:bCs/>
      <w:sz w:val="20"/>
      <w:szCs w:val="20"/>
    </w:rPr>
  </w:style>
  <w:style w:type="table" w:styleId="Tablaconcuadrcula">
    <w:name w:val="Table Grid"/>
    <w:basedOn w:val="Tablanormal"/>
    <w:uiPriority w:val="59"/>
    <w:rsid w:val="00CE3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67C6E"/>
    <w:rPr>
      <w:color w:val="0000FF" w:themeColor="hyperlink"/>
      <w:u w:val="single"/>
    </w:rPr>
  </w:style>
  <w:style w:type="table" w:styleId="Tablaconcuadrcula4-nfasis2">
    <w:name w:val="Grid Table 4 Accent 2"/>
    <w:basedOn w:val="Tablanormal"/>
    <w:uiPriority w:val="49"/>
    <w:rsid w:val="004234F9"/>
    <w:pPr>
      <w:jc w:val="left"/>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Cuadrculamedia3-nfasis5">
    <w:name w:val="Medium Grid 3 Accent 5"/>
    <w:basedOn w:val="Tablanormal"/>
    <w:uiPriority w:val="69"/>
    <w:rsid w:val="001D1C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Tablaconcuadrcula5oscura-nfasis2">
    <w:name w:val="Grid Table 5 Dark Accent 2"/>
    <w:basedOn w:val="Tablanormal"/>
    <w:uiPriority w:val="50"/>
    <w:rsid w:val="001D1C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styleId="Descripcin">
    <w:name w:val="caption"/>
    <w:basedOn w:val="Normal"/>
    <w:next w:val="Normal"/>
    <w:uiPriority w:val="35"/>
    <w:unhideWhenUsed/>
    <w:qFormat/>
    <w:rsid w:val="00CC40DC"/>
    <w:pPr>
      <w:spacing w:after="200"/>
    </w:pPr>
    <w:rPr>
      <w:b/>
      <w:bCs/>
      <w:color w:val="4F81BD" w:themeColor="accent1"/>
      <w:sz w:val="18"/>
      <w:szCs w:val="18"/>
      <w:lang w:val="en-GB"/>
    </w:rPr>
  </w:style>
  <w:style w:type="paragraph" w:styleId="Textonotapie">
    <w:name w:val="footnote text"/>
    <w:basedOn w:val="Normal"/>
    <w:link w:val="TextonotapieCar"/>
    <w:uiPriority w:val="99"/>
    <w:semiHidden/>
    <w:unhideWhenUsed/>
    <w:rsid w:val="00CC40DC"/>
    <w:rPr>
      <w:sz w:val="20"/>
      <w:szCs w:val="20"/>
      <w:lang w:val="en-GB"/>
    </w:rPr>
  </w:style>
  <w:style w:type="character" w:customStyle="1" w:styleId="TextonotapieCar">
    <w:name w:val="Texto nota pie Car"/>
    <w:basedOn w:val="Fuentedeprrafopredeter"/>
    <w:link w:val="Textonotapie"/>
    <w:uiPriority w:val="99"/>
    <w:semiHidden/>
    <w:rsid w:val="00CC40DC"/>
    <w:rPr>
      <w:sz w:val="20"/>
      <w:szCs w:val="20"/>
      <w:lang w:val="en-GB"/>
    </w:rPr>
  </w:style>
  <w:style w:type="character" w:styleId="Refdenotaalpie">
    <w:name w:val="footnote reference"/>
    <w:basedOn w:val="Fuentedeprrafopredeter"/>
    <w:uiPriority w:val="99"/>
    <w:semiHidden/>
    <w:unhideWhenUsed/>
    <w:rsid w:val="00CC40DC"/>
    <w:rPr>
      <w:vertAlign w:val="superscript"/>
    </w:rPr>
  </w:style>
  <w:style w:type="paragraph" w:customStyle="1" w:styleId="berschrift2BlockVor0ptNach6ptZeilenabs">
    <w:name w:val="Überschrift 2 + Block Vor: 0 pt Nach:  6 pt Zeilenabs..."/>
    <w:basedOn w:val="Ttulo2"/>
    <w:uiPriority w:val="99"/>
    <w:rsid w:val="00AF4BC6"/>
    <w:pPr>
      <w:keepNext w:val="0"/>
      <w:keepLines w:val="0"/>
      <w:autoSpaceDE w:val="0"/>
      <w:autoSpaceDN w:val="0"/>
      <w:adjustRightInd w:val="0"/>
      <w:spacing w:beforeLines="50" w:before="0" w:afterLines="50"/>
    </w:pPr>
    <w:rPr>
      <w:rFonts w:ascii="Arial,Bold" w:eastAsia="SimSun" w:hAnsi="Arial,Bold" w:cs="Arial,Bold"/>
      <w:bCs/>
      <w:noProof/>
      <w:color w:val="auto"/>
      <w:spacing w:val="-3"/>
      <w:sz w:val="22"/>
      <w:szCs w:val="22"/>
      <w:lang w:val="en-US" w:eastAsia="de-DE"/>
    </w:rPr>
  </w:style>
  <w:style w:type="character" w:customStyle="1" w:styleId="Ttulo2Car">
    <w:name w:val="Título 2 Car"/>
    <w:basedOn w:val="Fuentedeprrafopredeter"/>
    <w:link w:val="Ttulo2"/>
    <w:uiPriority w:val="9"/>
    <w:semiHidden/>
    <w:rsid w:val="00AF4BC6"/>
    <w:rPr>
      <w:rFonts w:asciiTheme="majorHAnsi" w:eastAsiaTheme="majorEastAsia" w:hAnsiTheme="majorHAnsi" w:cstheme="majorBidi"/>
      <w:color w:val="365F91" w:themeColor="accent1" w:themeShade="BF"/>
      <w:sz w:val="26"/>
      <w:szCs w:val="26"/>
    </w:rPr>
  </w:style>
  <w:style w:type="table" w:styleId="Tablaconcuadrculaclara">
    <w:name w:val="Grid Table Light"/>
    <w:basedOn w:val="Tablanormal"/>
    <w:uiPriority w:val="40"/>
    <w:rsid w:val="0093714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9043">
      <w:bodyDiv w:val="1"/>
      <w:marLeft w:val="0"/>
      <w:marRight w:val="0"/>
      <w:marTop w:val="0"/>
      <w:marBottom w:val="0"/>
      <w:divBdr>
        <w:top w:val="none" w:sz="0" w:space="0" w:color="auto"/>
        <w:left w:val="none" w:sz="0" w:space="0" w:color="auto"/>
        <w:bottom w:val="none" w:sz="0" w:space="0" w:color="auto"/>
        <w:right w:val="none" w:sz="0" w:space="0" w:color="auto"/>
      </w:divBdr>
    </w:div>
    <w:div w:id="1730954321">
      <w:bodyDiv w:val="1"/>
      <w:marLeft w:val="0"/>
      <w:marRight w:val="0"/>
      <w:marTop w:val="0"/>
      <w:marBottom w:val="0"/>
      <w:divBdr>
        <w:top w:val="none" w:sz="0" w:space="0" w:color="auto"/>
        <w:left w:val="none" w:sz="0" w:space="0" w:color="auto"/>
        <w:bottom w:val="none" w:sz="0" w:space="0" w:color="auto"/>
        <w:right w:val="none" w:sz="0" w:space="0" w:color="auto"/>
      </w:divBdr>
    </w:div>
    <w:div w:id="1935549437">
      <w:bodyDiv w:val="1"/>
      <w:marLeft w:val="0"/>
      <w:marRight w:val="0"/>
      <w:marTop w:val="0"/>
      <w:marBottom w:val="0"/>
      <w:divBdr>
        <w:top w:val="none" w:sz="0" w:space="0" w:color="auto"/>
        <w:left w:val="none" w:sz="0" w:space="0" w:color="auto"/>
        <w:bottom w:val="none" w:sz="0" w:space="0" w:color="auto"/>
        <w:right w:val="none" w:sz="0" w:space="0" w:color="auto"/>
      </w:divBdr>
    </w:div>
    <w:div w:id="208287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135</Words>
  <Characters>771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Universidad de Cantabria</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Irune</dc:creator>
  <cp:keywords/>
  <dc:description/>
  <cp:lastModifiedBy>Alberto Coz Fernandez</cp:lastModifiedBy>
  <cp:revision>5</cp:revision>
  <cp:lastPrinted>2013-09-26T16:54:00Z</cp:lastPrinted>
  <dcterms:created xsi:type="dcterms:W3CDTF">2021-11-10T05:13:00Z</dcterms:created>
  <dcterms:modified xsi:type="dcterms:W3CDTF">2021-11-11T14:35:00Z</dcterms:modified>
</cp:coreProperties>
</file>